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41ABD" w:rsidP="4F058D10" w:rsidRDefault="132717DC" w14:paraId="79678FE0" w14:textId="252444E5">
      <w:pPr>
        <w:jc w:val="center"/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</w:pPr>
      <w:r w:rsidRPr="4F058D10" w:rsidR="2387D59A"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  <w:t>FORMATO PARA LA SOLICITUD DE APOYO PARA MOVILIDAD INTERNACION</w:t>
      </w:r>
      <w:r w:rsidRPr="4F058D10" w:rsidR="2387D59A"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  <w:t>A</w:t>
      </w:r>
      <w:r w:rsidRPr="4F058D10" w:rsidR="1F9F7AF2"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  <w:t xml:space="preserve">L </w:t>
      </w:r>
      <w:r w:rsidRPr="4F058D10" w:rsidR="2387D59A"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  <w:t>PROGRAMA DE EXPERTOS INTERNACIONALES ICETEX – UR 202</w:t>
      </w:r>
      <w:r w:rsidRPr="4F058D10" w:rsidR="79FE14F9"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es-ES"/>
        </w:rPr>
        <w:t>6</w:t>
      </w: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2524"/>
        <w:gridCol w:w="650"/>
        <w:gridCol w:w="1036"/>
        <w:gridCol w:w="650"/>
        <w:gridCol w:w="650"/>
        <w:gridCol w:w="650"/>
        <w:gridCol w:w="1410"/>
        <w:gridCol w:w="1920"/>
        <w:gridCol w:w="965"/>
        <w:gridCol w:w="726"/>
      </w:tblGrid>
      <w:tr w:rsidRPr="005E7FF5" w:rsidR="007A256C" w:rsidTr="60031091" w14:paraId="1D14C8FF" w14:textId="77777777">
        <w:trPr>
          <w:trHeight w:val="30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404040" w:themeFill="text1" w:themeFillTint="BF"/>
            <w:noWrap/>
            <w:tcMar/>
            <w:vAlign w:val="bottom"/>
          </w:tcPr>
          <w:p w:rsidRPr="005E7FF5" w:rsidR="007A256C" w:rsidP="4F058D10" w:rsidRDefault="007A256C" w14:paraId="23DAD471" w14:textId="1AD0BD83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EF28990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s-ES"/>
              </w:rPr>
              <w:t>DATOS DEL EXPERTO UR</w:t>
            </w:r>
          </w:p>
        </w:tc>
      </w:tr>
      <w:tr w:rsidRPr="005E7FF5" w:rsidR="007A256C" w:rsidTr="60031091" w14:paraId="619AFE13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24" w:space="0"/>
            </w:tcBorders>
            <w:shd w:val="clear" w:color="auto" w:fill="D9D9D9" w:themeFill="background1" w:themeFillShade="D9"/>
            <w:noWrap/>
            <w:tcMar/>
            <w:vAlign w:val="bottom"/>
          </w:tcPr>
          <w:p w:rsidRPr="004F6BA2" w:rsidR="007A256C" w:rsidP="4F058D10" w:rsidRDefault="007A256C" w14:paraId="7428F063" w14:textId="04875AF9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EF28990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DATOS PERSONALES</w:t>
            </w:r>
          </w:p>
        </w:tc>
      </w:tr>
      <w:tr w:rsidRPr="005E7FF5" w:rsidR="009C5C66" w:rsidTr="60031091" w14:paraId="02477CF4" w14:textId="77777777">
        <w:trPr>
          <w:trHeight w:val="320"/>
        </w:trPr>
        <w:tc>
          <w:tcPr>
            <w:tcW w:w="5510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9C5C66" w:rsidR="009C5C66" w:rsidP="4F058D10" w:rsidRDefault="009C5C66" w14:paraId="416F9F3A" w14:textId="6454F6C2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849109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Nombre</w:t>
            </w:r>
            <w:r w:rsidRPr="4F058D10" w:rsidR="627472C1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s y apellidos</w:t>
            </w:r>
            <w:r w:rsidRPr="4F058D10" w:rsidR="4849109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  <w:tc>
          <w:tcPr>
            <w:tcW w:w="5671" w:type="dxa"/>
            <w:gridSpan w:val="5"/>
            <w:tcBorders>
              <w:top w:val="single" w:color="auto" w:sz="24" w:space="0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9C5C66" w:rsidR="009C5C66" w:rsidP="4F058D10" w:rsidRDefault="009C5C66" w14:paraId="529391A6" w14:textId="3E92DD23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849109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 </w:t>
            </w:r>
          </w:p>
        </w:tc>
      </w:tr>
      <w:tr w:rsidRPr="005E7FF5" w:rsidR="009C5C66" w:rsidTr="60031091" w14:paraId="75DBB489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C5C66" w:rsidP="4F058D10" w:rsidRDefault="0043D6EF" w14:paraId="7629368B" w14:textId="3C939432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3770F304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ID del Pasaporte</w:t>
            </w:r>
            <w:r w:rsidRPr="4F058D10" w:rsidR="1A5FAC73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9C5C66" w:rsidP="4F058D10" w:rsidRDefault="009C5C66" w14:paraId="261E5CD2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400853" w:rsidTr="60031091" w14:paraId="7AB0EECD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E7FF5" w:rsidR="00400853" w:rsidP="4F058D10" w:rsidRDefault="00400853" w14:paraId="75BB5557" w14:textId="0C047F7D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0F4E91E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 de procedencia: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400853" w:rsidP="4F058D10" w:rsidRDefault="00400853" w14:paraId="2EC5F0BA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9C5C66" w:rsidTr="60031091" w14:paraId="7097AD1C" w14:textId="77777777">
        <w:trPr>
          <w:trHeight w:val="30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C5C66" w:rsidP="4F058D10" w:rsidRDefault="2DB63983" w14:paraId="07088852" w14:textId="18D708C6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063F7E3B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Dirección de residencia </w:t>
            </w:r>
            <w:r w:rsidRPr="4F058D10" w:rsidR="063F7E3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(ciudad y país):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9C5C66" w:rsidP="4F058D10" w:rsidRDefault="009C5C66" w14:paraId="6D62565A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9C5C66" w:rsidTr="60031091" w14:paraId="5B9420D0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C5C66" w:rsidP="4F058D10" w:rsidRDefault="009C5C66" w14:paraId="5ACD218C" w14:textId="175900C6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849109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Email: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9C5C66" w:rsidP="4F058D10" w:rsidRDefault="009C5C66" w14:paraId="0A8CEE06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9C5C66" w:rsidTr="60031091" w14:paraId="67071F58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9C5C66" w:rsidP="4F058D10" w:rsidRDefault="009C5C66" w14:paraId="72810DE6" w14:textId="15A56724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849109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56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9C5C66" w:rsidP="4F058D10" w:rsidRDefault="009C5C66" w14:paraId="5BFF2A50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B608F" w:rsidTr="60031091" w14:paraId="424CDCF2" w14:textId="77777777">
        <w:trPr>
          <w:trHeight w:val="330"/>
        </w:trPr>
        <w:tc>
          <w:tcPr>
            <w:tcW w:w="5510" w:type="dxa"/>
            <w:gridSpan w:val="5"/>
            <w:vMerge w:val="restart"/>
            <w:tcBorders>
              <w:top w:val="nil"/>
              <w:left w:val="single" w:color="auto" w:sz="2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6B608F" w:rsidP="4F058D10" w:rsidRDefault="5F747804" w14:paraId="4037F66F" w14:textId="2EBDB214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39BCE378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Vinculación a</w:t>
            </w:r>
            <w:r w:rsidRPr="4F058D10" w:rsidR="6C12C95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la</w:t>
            </w:r>
            <w:r w:rsidRPr="4F058D10" w:rsidR="39BCE378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Universidad del Rosario: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C5C66" w:rsidR="006B608F" w:rsidP="4F058D10" w:rsidRDefault="006B608F" w14:paraId="3DF5C7E2" w14:textId="416D3392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D4030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E7FF5" w:rsidR="006B608F" w:rsidP="4F058D10" w:rsidRDefault="006B608F" w14:paraId="1901EE7D" w14:textId="29C07B6B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D4030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6B608F" w:rsidP="4F058D10" w:rsidRDefault="006B608F" w14:paraId="7A26EC86" w14:textId="654FEE3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D40305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Funcionario</w:t>
            </w:r>
          </w:p>
        </w:tc>
      </w:tr>
      <w:tr w:rsidRPr="005E7FF5" w:rsidR="006B608F" w:rsidTr="60031091" w14:paraId="6B10C3EB" w14:textId="77777777">
        <w:trPr>
          <w:trHeight w:val="300"/>
        </w:trPr>
        <w:tc>
          <w:tcPr>
            <w:tcW w:w="5510" w:type="dxa"/>
            <w:gridSpan w:val="5"/>
            <w:vMerge/>
            <w:noWrap/>
            <w:tcMar/>
            <w:vAlign w:val="bottom"/>
          </w:tcPr>
          <w:p w:rsidR="006B608F" w:rsidP="006B608F" w:rsidRDefault="006B608F" w14:paraId="30A4DD01" w14:textId="77777777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sdt>
          <w:sdtPr>
            <w:id w:val="186879229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2060" w:type="dxa"/>
                <w:gridSpan w:val="2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Pr="005E7FF5" w:rsidR="006B608F" w:rsidP="4F058D10" w:rsidRDefault="006B608F" w14:paraId="3FBF412F" w14:textId="49BC655A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color w:val="000000"/>
                    <w:sz w:val="22"/>
                    <w:szCs w:val="22"/>
                    <w:lang w:val="es-ES"/>
                  </w:rPr>
                </w:pPr>
                <w:r w:rsidRPr="4F058D10" w:rsidR="7D403056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106105765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20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Pr="005E7FF5" w:rsidR="006B608F" w:rsidP="4F058D10" w:rsidRDefault="006B608F" w14:paraId="27348F67" w14:textId="34DE6E54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7D403056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8935839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691" w:type="dxa"/>
                <w:gridSpan w:val="2"/>
                <w:tcBorders>
                  <w:left w:val="nil"/>
                  <w:bottom w:val="single" w:color="auto" w:sz="4" w:space="0"/>
                  <w:right w:val="single" w:color="auto" w:sz="24" w:space="0"/>
                </w:tcBorders>
                <w:shd w:val="clear" w:color="auto" w:fill="auto"/>
                <w:noWrap/>
                <w:tcMar/>
                <w:vAlign w:val="center"/>
              </w:tcPr>
              <w:p w:rsidRPr="005E7FF5" w:rsidR="006B608F" w:rsidP="4F058D10" w:rsidRDefault="006B608F" w14:paraId="266E2867" w14:textId="03A1FBF4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7D403056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</w:tr>
      <w:tr w:rsidRPr="004F6BA2" w:rsidR="007A24DA" w:rsidTr="60031091" w14:paraId="5B0BEF92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2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5E7FF5" w:rsidR="007A24DA" w:rsidP="4F058D10" w:rsidRDefault="007A24DA" w14:paraId="54BFBEEA" w14:textId="073B02D4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0FDDE421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ESTUDIOS</w:t>
            </w:r>
            <w:r w:rsidRPr="4F058D10" w:rsidR="1687DE0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SUPERIORES</w:t>
            </w:r>
          </w:p>
        </w:tc>
      </w:tr>
      <w:tr w:rsidRPr="005E7FF5" w:rsidR="00270B1A" w:rsidTr="60031091" w14:paraId="0D6AA1B2" w14:textId="77777777">
        <w:trPr>
          <w:trHeight w:val="259"/>
        </w:trPr>
        <w:tc>
          <w:tcPr>
            <w:tcW w:w="5510" w:type="dxa"/>
            <w:gridSpan w:val="5"/>
            <w:vMerge w:val="restart"/>
            <w:tcBorders>
              <w:left w:val="single" w:color="auto" w:sz="2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270B1A" w:rsidP="4F058D10" w:rsidRDefault="3F5F4366" w14:paraId="132D5743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C47AD55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Nivel académico </w:t>
            </w:r>
            <w:r w:rsidRPr="4F058D10" w:rsidR="7C47AD5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(señale según corresponda):</w:t>
            </w:r>
          </w:p>
          <w:p w:rsidR="00270B1A" w:rsidP="4F058D10" w:rsidRDefault="00270B1A" w14:paraId="78C4B29D" w14:textId="1C3E0AB4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7A24DA" w:rsidR="00270B1A" w:rsidP="4F058D10" w:rsidRDefault="00270B1A" w14:paraId="2D053C54" w14:textId="128A7B81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687DE0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Doctorado </w:t>
            </w:r>
          </w:p>
        </w:tc>
        <w:tc>
          <w:tcPr>
            <w:tcW w:w="192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7A24DA" w:rsidR="00270B1A" w:rsidP="4F058D10" w:rsidRDefault="00270B1A" w14:paraId="3CE82FC4" w14:textId="65B0C9EB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687DE0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Maestría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7A24DA" w:rsidR="00270B1A" w:rsidP="4F058D10" w:rsidRDefault="00270B1A" w14:paraId="327D5675" w14:textId="4A3F3634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687DE0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Pregrado</w:t>
            </w:r>
          </w:p>
        </w:tc>
      </w:tr>
      <w:tr w:rsidRPr="005E7FF5" w:rsidR="00270B1A" w:rsidTr="60031091" w14:paraId="08438D78" w14:textId="77777777">
        <w:trPr>
          <w:trHeight w:val="259"/>
        </w:trPr>
        <w:tc>
          <w:tcPr>
            <w:tcW w:w="5510" w:type="dxa"/>
            <w:gridSpan w:val="5"/>
            <w:vMerge/>
            <w:noWrap/>
            <w:tcMar/>
            <w:vAlign w:val="bottom"/>
          </w:tcPr>
          <w:p w:rsidR="00270B1A" w:rsidP="00270B1A" w:rsidRDefault="00270B1A" w14:paraId="015255A1" w14:textId="77777777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sdt>
          <w:sdtPr>
            <w:id w:val="-153294638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2060" w:type="dxa"/>
                <w:gridSpan w:val="2"/>
                <w:tcBorders>
                  <w:top w:val="nil"/>
                  <w:left w:val="nil"/>
                  <w:bottom w:val="single" w:color="000000" w:themeColor="text1" w:sz="2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270B1A" w:rsidP="4F058D10" w:rsidRDefault="00270B1A" w14:paraId="4EABAAEC" w14:textId="59A87393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color w:val="000000"/>
                    <w:sz w:val="22"/>
                    <w:szCs w:val="22"/>
                    <w:lang w:val="es-ES"/>
                  </w:rPr>
                </w:pPr>
                <w:r w:rsidRPr="4F058D10" w:rsidR="1687DE0E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58722909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20" w:type="dxa"/>
                <w:tcBorders>
                  <w:top w:val="nil"/>
                  <w:left w:val="nil"/>
                  <w:bottom w:val="single" w:color="000000" w:themeColor="text1" w:sz="2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270B1A" w:rsidP="4F058D10" w:rsidRDefault="00270B1A" w14:paraId="2AC90ABC" w14:textId="4271E8EB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687DE0E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68348518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691" w:type="dxa"/>
                <w:gridSpan w:val="2"/>
                <w:tcBorders>
                  <w:top w:val="nil"/>
                  <w:left w:val="nil"/>
                  <w:bottom w:val="single" w:color="000000" w:themeColor="text1" w:sz="2" w:space="0"/>
                  <w:right w:val="single" w:color="auto" w:sz="24" w:space="0"/>
                </w:tcBorders>
                <w:shd w:val="clear" w:color="auto" w:fill="auto"/>
                <w:noWrap/>
                <w:tcMar/>
                <w:vAlign w:val="center"/>
              </w:tcPr>
              <w:p w:rsidR="00270B1A" w:rsidP="4F058D10" w:rsidRDefault="00270B1A" w14:paraId="7DAD9BEB" w14:textId="270168B9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687DE0E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</w:tr>
      <w:tr w:rsidRPr="005E7FF5" w:rsidR="006A7754" w:rsidTr="60031091" w14:paraId="11F93624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="006A7754" w:rsidP="4F058D10" w:rsidRDefault="00AC27A5" w14:paraId="2E4547C2" w14:textId="479FD969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77C222C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</w:t>
            </w:r>
            <w:r w:rsidRPr="4F058D10" w:rsidR="5456BAA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ítulo académico obtenido: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A7754" w:rsidP="4F058D10" w:rsidRDefault="006A7754" w14:paraId="32DEB0A6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6A7754" w:rsidTr="60031091" w14:paraId="192FBB29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4F6BA2" w:rsidR="006A7754" w:rsidP="4F058D10" w:rsidRDefault="006A7754" w14:paraId="3EFAE07C" w14:textId="69ABD421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5456BAA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Universidad que otorgó</w:t>
            </w:r>
            <w:r w:rsidRPr="4F058D10" w:rsidR="5647242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el</w:t>
            </w:r>
            <w:r w:rsidRPr="4F058D10" w:rsidR="5456BAA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título</w:t>
            </w:r>
            <w:r w:rsidRPr="4F058D10" w:rsidR="177C222C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A7754" w:rsidP="4F058D10" w:rsidRDefault="006A7754" w14:paraId="3982C200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B516FE" w:rsidR="006A7754" w:rsidTr="60031091" w14:paraId="7C458AA0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4F6BA2" w:rsidR="006A7754" w:rsidP="4F058D10" w:rsidRDefault="20971D67" w14:paraId="5D9FEE12" w14:textId="6313C8A5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52F061A4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Ciudad, país y año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A7754" w:rsidP="4F058D10" w:rsidRDefault="006A7754" w14:paraId="5B7D0094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6D9E8E4F" w14:textId="77777777">
        <w:trPr>
          <w:trHeight w:val="259"/>
        </w:trPr>
        <w:tc>
          <w:tcPr>
            <w:tcW w:w="5510" w:type="dxa"/>
            <w:gridSpan w:val="5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66C11AA0" w14:paraId="3C502737" w14:textId="4EFACD21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1FC8EF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Área de estudio </w:t>
            </w:r>
            <w:r w:rsidRPr="4F058D10" w:rsidR="71FC8EF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(experticia)</w:t>
            </w:r>
          </w:p>
        </w:tc>
        <w:tc>
          <w:tcPr>
            <w:tcW w:w="5671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69FD32C8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7533C5C8" w14:textId="77777777">
        <w:trPr>
          <w:trHeight w:val="259"/>
        </w:trPr>
        <w:tc>
          <w:tcPr>
            <w:tcW w:w="5510" w:type="dxa"/>
            <w:gridSpan w:val="5"/>
            <w:vMerge w:val="restart"/>
            <w:tcBorders>
              <w:top w:val="single" w:color="auto" w:sz="12" w:space="0"/>
              <w:left w:val="single" w:color="auto" w:sz="2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7775BCE" w:rsidP="4F058D10" w:rsidRDefault="1988EA73" w14:paraId="5DEB574E" w14:textId="47CD9E4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4F058D10" w:rsidR="37CC408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Nivel académico </w:t>
            </w:r>
            <w:r w:rsidRPr="4F058D10" w:rsidR="37CC408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(señale según corresponda):</w:t>
            </w:r>
          </w:p>
          <w:p w:rsidRPr="005E7FF5" w:rsidR="006F2C30" w:rsidP="4F058D10" w:rsidRDefault="006F2C30" w14:paraId="039F9BDB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60" w:type="dxa"/>
            <w:gridSpan w:val="2"/>
            <w:tcBorders>
              <w:top w:val="single" w:color="000000" w:themeColor="text1" w:sz="2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1D2ADF20" w14:textId="3AAE2FE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Doctorado </w:t>
            </w:r>
          </w:p>
        </w:tc>
        <w:tc>
          <w:tcPr>
            <w:tcW w:w="1920" w:type="dxa"/>
            <w:tcBorders>
              <w:top w:val="single" w:color="000000" w:themeColor="text1" w:sz="2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10BE9BCE" w14:textId="47710138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Maestría</w:t>
            </w:r>
          </w:p>
        </w:tc>
        <w:tc>
          <w:tcPr>
            <w:tcW w:w="1691" w:type="dxa"/>
            <w:gridSpan w:val="2"/>
            <w:tcBorders>
              <w:top w:val="single" w:color="000000" w:themeColor="text1" w:sz="2" w:space="0"/>
              <w:left w:val="nil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7B6BE4C1" w14:textId="554899AF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Pregrado</w:t>
            </w:r>
          </w:p>
        </w:tc>
      </w:tr>
      <w:tr w:rsidRPr="005E7FF5" w:rsidR="006F2C30" w:rsidTr="60031091" w14:paraId="33596A10" w14:textId="77777777">
        <w:trPr>
          <w:trHeight w:val="259"/>
        </w:trPr>
        <w:tc>
          <w:tcPr>
            <w:tcW w:w="5510" w:type="dxa"/>
            <w:gridSpan w:val="5"/>
            <w:vMerge/>
            <w:noWrap/>
            <w:tcMar/>
            <w:vAlign w:val="bottom"/>
          </w:tcPr>
          <w:p w:rsidRPr="005E7FF5" w:rsidR="006F2C30" w:rsidP="006F2C30" w:rsidRDefault="006F2C30" w14:paraId="3A553CA4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sdt>
          <w:sdtPr>
            <w:id w:val="172486825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2060" w:type="dxa"/>
                <w:gridSpan w:val="2"/>
                <w:tcBorders>
                  <w:left w:val="nil"/>
                  <w:bottom w:val="single" w:color="000000" w:themeColor="text1" w:sz="2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57313B" w14:paraId="73043C30" w14:textId="347118DA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color w:val="000000"/>
                    <w:sz w:val="22"/>
                    <w:szCs w:val="22"/>
                    <w:lang w:val="es-ES"/>
                  </w:rPr>
                </w:pPr>
                <w:r w:rsidRPr="4F058D10" w:rsidR="58282D64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117253211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20" w:type="dxa"/>
                <w:tcBorders>
                  <w:left w:val="nil"/>
                  <w:bottom w:val="single" w:color="000000" w:themeColor="text1" w:sz="2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6F2C30" w14:paraId="0485EAC3" w14:textId="7BF8D1F6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87C08CF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57790373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691" w:type="dxa"/>
                <w:gridSpan w:val="2"/>
                <w:tcBorders>
                  <w:left w:val="nil"/>
                  <w:bottom w:val="single" w:color="000000" w:themeColor="text1" w:sz="2" w:space="0"/>
                  <w:right w:val="single" w:color="auto" w:sz="2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6F2C30" w14:paraId="208BEEEB" w14:textId="139BB777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87C08CF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</w:tr>
      <w:tr w:rsidRPr="005E7FF5" w:rsidR="006F2C30" w:rsidTr="60031091" w14:paraId="7DCB1FCF" w14:textId="77777777">
        <w:trPr>
          <w:trHeight w:val="300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693128BA" w14:textId="57DA15B0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Título académico obtenido:</w:t>
            </w:r>
          </w:p>
        </w:tc>
        <w:tc>
          <w:tcPr>
            <w:tcW w:w="5671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1DF460E2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7616640E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1BF10E1F" w14:textId="647EE963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Universidad que otorgó título:</w:t>
            </w:r>
          </w:p>
        </w:tc>
        <w:tc>
          <w:tcPr>
            <w:tcW w:w="5671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09B788E4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B516FE" w:rsidR="006F2C30" w:rsidTr="60031091" w14:paraId="56D9B1F6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2477B944" w14:paraId="27F61D79" w14:textId="63158670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45EF70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Ciudad, país y año</w:t>
            </w:r>
          </w:p>
        </w:tc>
        <w:tc>
          <w:tcPr>
            <w:tcW w:w="5671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27D58433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44B1442A" w14:textId="77777777">
        <w:trPr>
          <w:trHeight w:val="259"/>
        </w:trPr>
        <w:tc>
          <w:tcPr>
            <w:tcW w:w="5510" w:type="dxa"/>
            <w:gridSpan w:val="5"/>
            <w:tcBorders>
              <w:top w:val="single" w:color="auto" w:sz="4" w:space="0"/>
              <w:left w:val="single" w:color="auto" w:sz="24" w:space="0"/>
              <w:bottom w:val="single" w:color="auto" w:sz="12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26636298" w14:textId="020EE6CE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Área de estudio (experticia):</w:t>
            </w:r>
          </w:p>
        </w:tc>
        <w:tc>
          <w:tcPr>
            <w:tcW w:w="5671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4DCA2CBF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6DBDA525" w14:textId="77777777">
        <w:trPr>
          <w:trHeight w:val="259"/>
        </w:trPr>
        <w:tc>
          <w:tcPr>
            <w:tcW w:w="5510" w:type="dxa"/>
            <w:gridSpan w:val="5"/>
            <w:vMerge w:val="restart"/>
            <w:tcBorders>
              <w:top w:val="single" w:color="auto" w:sz="12" w:space="0"/>
              <w:left w:val="single" w:color="auto" w:sz="2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2DA2AA95" w:rsidP="4F058D10" w:rsidRDefault="2DA2AA95" w14:paraId="77C8B65A" w14:textId="4AEF3E3B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4F058D10" w:rsidR="3BF69E45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Nivel académico </w:t>
            </w:r>
            <w:r w:rsidRPr="4F058D10" w:rsidR="3BF69E4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(señale según corresponda):</w:t>
            </w:r>
          </w:p>
          <w:p w:rsidRPr="005E7FF5" w:rsidR="006F2C30" w:rsidP="4F058D10" w:rsidRDefault="006F2C30" w14:paraId="1A7292B6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060" w:type="dxa"/>
            <w:gridSpan w:val="2"/>
            <w:tcBorders>
              <w:top w:val="single" w:color="000000" w:themeColor="text1" w:sz="2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38731E0B" w14:textId="42932CDD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Doctorado </w:t>
            </w:r>
          </w:p>
        </w:tc>
        <w:tc>
          <w:tcPr>
            <w:tcW w:w="1920" w:type="dxa"/>
            <w:tcBorders>
              <w:top w:val="single" w:color="000000" w:themeColor="text1" w:sz="2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3354623D" w14:textId="232CFC98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Maestría</w:t>
            </w:r>
          </w:p>
        </w:tc>
        <w:tc>
          <w:tcPr>
            <w:tcW w:w="1691" w:type="dxa"/>
            <w:gridSpan w:val="2"/>
            <w:tcBorders>
              <w:top w:val="single" w:color="000000" w:themeColor="text1" w:sz="2" w:space="0"/>
              <w:left w:val="nil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47499A9F" w14:textId="0FE312B0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Pregrado</w:t>
            </w:r>
          </w:p>
        </w:tc>
      </w:tr>
      <w:tr w:rsidRPr="005E7FF5" w:rsidR="006F2C30" w:rsidTr="60031091" w14:paraId="65C811F7" w14:textId="77777777">
        <w:trPr>
          <w:trHeight w:val="259"/>
        </w:trPr>
        <w:tc>
          <w:tcPr>
            <w:tcW w:w="5510" w:type="dxa"/>
            <w:gridSpan w:val="5"/>
            <w:vMerge/>
            <w:noWrap/>
            <w:tcMar/>
            <w:vAlign w:val="bottom"/>
          </w:tcPr>
          <w:p w:rsidRPr="005E7FF5" w:rsidR="006F2C30" w:rsidP="006F2C30" w:rsidRDefault="006F2C30" w14:paraId="5C3DACE9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sdt>
          <w:sdtPr>
            <w:id w:val="-40353006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2060" w:type="dxa"/>
                <w:gridSpan w:val="2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6F2C30" w14:paraId="451F5F81" w14:textId="155097A6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b w:val="1"/>
                    <w:bCs w:val="1"/>
                    <w:color w:val="000000"/>
                    <w:sz w:val="22"/>
                    <w:szCs w:val="22"/>
                    <w:lang w:val="es-ES"/>
                  </w:rPr>
                </w:pPr>
                <w:r w:rsidRPr="4F058D10" w:rsidR="187C08CF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97529571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20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6F2C30" w14:paraId="5F9FB12D" w14:textId="4FD66723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87C08CF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36468127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691" w:type="dxa"/>
                <w:gridSpan w:val="2"/>
                <w:tcBorders>
                  <w:left w:val="nil"/>
                  <w:bottom w:val="single" w:color="auto" w:sz="4" w:space="0"/>
                  <w:right w:val="single" w:color="auto" w:sz="24" w:space="0"/>
                </w:tcBorders>
                <w:shd w:val="clear" w:color="auto" w:fill="auto"/>
                <w:noWrap/>
                <w:tcMar/>
                <w:vAlign w:val="center"/>
              </w:tcPr>
              <w:p w:rsidR="006F2C30" w:rsidP="4F058D10" w:rsidRDefault="006F2C30" w14:paraId="0C5CF8F9" w14:textId="6F3F8D84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87C08CF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</w:tr>
      <w:tr w:rsidRPr="005E7FF5" w:rsidR="006F2C30" w:rsidTr="60031091" w14:paraId="60CA6152" w14:textId="77777777">
        <w:trPr>
          <w:trHeight w:val="300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77AB7FDF" w14:textId="7424FF0E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Título académico obtenido: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09558D05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5E7FF5" w:rsidR="006F2C30" w:rsidTr="60031091" w14:paraId="000AEE58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358910BF" w14:textId="4A59B0E6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Universidad que otorgó título: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66543930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B516FE" w:rsidR="006F2C30" w:rsidTr="60031091" w14:paraId="4476356B" w14:textId="77777777">
        <w:trPr>
          <w:trHeight w:val="259"/>
        </w:trPr>
        <w:tc>
          <w:tcPr>
            <w:tcW w:w="5510" w:type="dxa"/>
            <w:gridSpan w:val="5"/>
            <w:tcBorders>
              <w:left w:val="single" w:color="auto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5728C132" w14:paraId="5FCC85FE" w14:textId="482FCA1A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29BD592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</w:t>
            </w:r>
            <w:r w:rsidRPr="4F058D10" w:rsidR="069E5EB1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,</w:t>
            </w:r>
            <w:r w:rsidRPr="4F058D10" w:rsidR="29BD592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país</w:t>
            </w:r>
            <w:r w:rsidRPr="4F058D10" w:rsidR="5D6BA564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y año</w:t>
            </w:r>
          </w:p>
        </w:tc>
        <w:tc>
          <w:tcPr>
            <w:tcW w:w="5671" w:type="dxa"/>
            <w:gridSpan w:val="5"/>
            <w:tcBorders>
              <w:top w:val="nil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443D4AB3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6F2C30" w:rsidTr="60031091" w14:paraId="4DBB22EC" w14:textId="69B60577">
        <w:trPr>
          <w:trHeight w:val="216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24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="006F2C30" w:rsidP="4F058D10" w:rsidRDefault="006F2C30" w14:paraId="4F87FBAC" w14:textId="43778EE2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Área de estudio (experticia):</w:t>
            </w:r>
          </w:p>
        </w:tc>
        <w:tc>
          <w:tcPr>
            <w:tcW w:w="5671" w:type="dxa"/>
            <w:gridSpan w:val="5"/>
            <w:tcBorders>
              <w:top w:val="single" w:color="auto" w:sz="4" w:space="0"/>
              <w:left w:val="single" w:color="000000" w:themeColor="text1" w:sz="2" w:space="0"/>
              <w:bottom w:val="single" w:color="auto" w:sz="24" w:space="0"/>
              <w:right w:val="single" w:color="000000" w:themeColor="text1" w:sz="24" w:space="0"/>
            </w:tcBorders>
            <w:shd w:val="clear" w:color="auto" w:fill="auto"/>
            <w:noWrap/>
            <w:tcMar/>
            <w:vAlign w:val="center"/>
          </w:tcPr>
          <w:p w:rsidR="006F2C30" w:rsidP="4F058D10" w:rsidRDefault="006F2C30" w14:paraId="2ECEC728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6F2C30" w:rsidTr="60031091" w14:paraId="23521DB6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5E7FF5" w:rsidR="006F2C30" w:rsidP="4F058D10" w:rsidRDefault="006F2C30" w14:paraId="49281FA0" w14:textId="147F5C81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IDIOMAS</w:t>
            </w:r>
          </w:p>
        </w:tc>
      </w:tr>
      <w:tr w:rsidRPr="004F6BA2" w:rsidR="006F2C30" w:rsidTr="60031091" w14:paraId="162ED8B6" w14:textId="77777777">
        <w:trPr>
          <w:trHeight w:val="320"/>
        </w:trPr>
        <w:tc>
          <w:tcPr>
            <w:tcW w:w="5510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6F2C30" w:rsidP="4F058D10" w:rsidRDefault="006F2C30" w14:paraId="204A933B" w14:textId="46602F78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Idioma</w:t>
            </w:r>
          </w:p>
        </w:tc>
        <w:tc>
          <w:tcPr>
            <w:tcW w:w="2060" w:type="dxa"/>
            <w:gridSpan w:val="2"/>
            <w:tcBorders>
              <w:top w:val="single" w:color="auto" w:sz="2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6F2C30" w:rsidP="4F058D10" w:rsidRDefault="006F2C30" w14:paraId="67FEF62E" w14:textId="59346962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Dominio básico </w:t>
            </w:r>
          </w:p>
        </w:tc>
        <w:tc>
          <w:tcPr>
            <w:tcW w:w="1920" w:type="dxa"/>
            <w:tcBorders>
              <w:top w:val="single" w:color="auto" w:sz="2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6F2C30" w:rsidP="4F058D10" w:rsidRDefault="66C11AA0" w14:paraId="3B3721F2" w14:textId="10511C02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1FC8EF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Dominio medio </w:t>
            </w:r>
          </w:p>
        </w:tc>
        <w:tc>
          <w:tcPr>
            <w:tcW w:w="1691" w:type="dxa"/>
            <w:gridSpan w:val="2"/>
            <w:tcBorders>
              <w:top w:val="single" w:color="auto" w:sz="24" w:space="0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6F2C30" w:rsidP="4F058D10" w:rsidRDefault="66C11AA0" w14:paraId="4D1E1595" w14:textId="403280E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1FC8EF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Dominio alto</w:t>
            </w:r>
          </w:p>
        </w:tc>
      </w:tr>
      <w:tr w:rsidRPr="004F6BA2" w:rsidR="00E35D51" w:rsidTr="60031091" w14:paraId="2F2DAA70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E35D51" w:rsidP="4F058D10" w:rsidRDefault="00E35D51" w14:paraId="1E3C80F5" w14:textId="6D5E3DCF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C0BE08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Español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122BEB62" w14:textId="0AC0E221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39F1C0CE" w14:textId="24AFC1A4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0A7E6D24" w14:textId="05A46628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E35D51" w:rsidTr="60031091" w14:paraId="77A1A939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E35D51" w:rsidP="4F058D10" w:rsidRDefault="00E35D51" w14:paraId="05F0528C" w14:textId="2BECE37A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C0BE08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Inglés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6F9B7FC0" w14:textId="0EEFBB24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3B80E01D" w14:textId="1DEB06CF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  <w:hideMark/>
          </w:tcPr>
          <w:p w:rsidRPr="005E7FF5" w:rsidR="00E35D51" w:rsidP="4F058D10" w:rsidRDefault="00E35D51" w14:paraId="5A2279A6" w14:textId="5C70E58D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E35D51" w:rsidTr="60031091" w14:paraId="2CF54198" w14:textId="77777777">
        <w:trPr>
          <w:trHeight w:val="320"/>
        </w:trPr>
        <w:tc>
          <w:tcPr>
            <w:tcW w:w="5510" w:type="dxa"/>
            <w:gridSpan w:val="5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E35D51" w:rsidP="4F058D10" w:rsidRDefault="00E65FE8" w14:paraId="00AE8293" w14:textId="574056AF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202ADF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Otro: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E7FF5" w:rsidR="00E35D51" w:rsidP="4F058D10" w:rsidRDefault="00E35D51" w14:paraId="41D3F268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5E7FF5" w:rsidR="00E35D51" w:rsidP="4F058D10" w:rsidRDefault="00E35D51" w14:paraId="7B0751AD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5E7FF5" w:rsidR="00E35D51" w:rsidP="4F058D10" w:rsidRDefault="00E35D51" w14:paraId="62D5539B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6F2C30" w:rsidTr="60031091" w14:paraId="7693B097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5E7FF5" w:rsidR="006F2C30" w:rsidP="4F058D10" w:rsidRDefault="006F2C30" w14:paraId="2A9022CC" w14:textId="527FB2E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EXPERIENCIA LABORAL</w:t>
            </w:r>
          </w:p>
        </w:tc>
      </w:tr>
      <w:tr w:rsidRPr="004F6BA2" w:rsidR="006F2C30" w:rsidTr="60031091" w14:paraId="51267EE9" w14:textId="77777777">
        <w:trPr>
          <w:trHeight w:val="315"/>
        </w:trPr>
        <w:tc>
          <w:tcPr>
            <w:tcW w:w="2524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6F2C30" w:rsidP="4F058D10" w:rsidRDefault="006F2C30" w14:paraId="1AEA91CF" w14:textId="41169B7A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Entidad</w:t>
            </w:r>
            <w:r w:rsidRPr="4F058D10" w:rsidR="1202ADF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  <w:tc>
          <w:tcPr>
            <w:tcW w:w="8657" w:type="dxa"/>
            <w:gridSpan w:val="9"/>
            <w:tcBorders>
              <w:top w:val="single" w:color="auto" w:sz="24" w:space="0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70B454CF" w14:textId="33D7E23A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6F2C30" w:rsidTr="60031091" w14:paraId="44A70DD4" w14:textId="77777777">
        <w:trPr>
          <w:trHeight w:val="320"/>
        </w:trPr>
        <w:tc>
          <w:tcPr>
            <w:tcW w:w="2524" w:type="dxa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6F2C30" w:rsidP="4F058D10" w:rsidRDefault="006F2C30" w14:paraId="4CDF9845" w14:textId="714A2D60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Cargo</w:t>
            </w:r>
            <w:r w:rsidRPr="4F058D10" w:rsidR="401EC8E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  <w:tc>
          <w:tcPr>
            <w:tcW w:w="8657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006F2C30" w14:paraId="4DC97555" w14:textId="559442EA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6F2C30" w:rsidTr="60031091" w14:paraId="0775C880" w14:textId="77777777">
        <w:trPr>
          <w:trHeight w:val="320"/>
        </w:trPr>
        <w:tc>
          <w:tcPr>
            <w:tcW w:w="4860" w:type="dxa"/>
            <w:gridSpan w:val="4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6F2C30" w:rsidP="4F058D10" w:rsidRDefault="006F2C30" w14:paraId="1F4EC4D4" w14:textId="11AA5C46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inicio vinculación</w:t>
            </w:r>
            <w:r w:rsidRPr="4F058D10" w:rsidR="0977D8A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0977D8A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401EC8E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401EC8E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401EC8E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401EC8E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59EAF1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63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5E7FF5" w:rsidR="006F2C30" w:rsidP="4F058D10" w:rsidRDefault="1BC7FB92" w14:paraId="335CBAC4" w14:textId="5566970E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2C0659C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final vinculación</w:t>
            </w:r>
            <w:r w:rsidRPr="4F058D10" w:rsidR="52854DB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2C0659C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1A6CE14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1A6CE14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1A6CE14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1A6CE14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1A6CE14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Pr="004F6BA2" w:rsidR="00504CD2" w:rsidTr="60031091" w14:paraId="79CA5B64" w14:textId="77777777">
        <w:trPr>
          <w:trHeight w:val="348"/>
        </w:trPr>
        <w:tc>
          <w:tcPr>
            <w:tcW w:w="2524" w:type="dxa"/>
            <w:tcBorders>
              <w:top w:val="single" w:color="auto" w:sz="18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6BA2" w:rsidR="00504CD2" w:rsidP="4F058D10" w:rsidRDefault="00504CD2" w14:paraId="0BEBEC08" w14:textId="4A8E6189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0D8B20B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Entidad:</w:t>
            </w:r>
          </w:p>
        </w:tc>
        <w:tc>
          <w:tcPr>
            <w:tcW w:w="8657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4F6BA2" w:rsidR="00504CD2" w:rsidP="4F058D10" w:rsidRDefault="00504CD2" w14:paraId="423EAEF2" w14:textId="4C70ACEA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504CD2" w:rsidTr="60031091" w14:paraId="2DE3D2FC" w14:textId="77777777">
        <w:trPr>
          <w:trHeight w:val="347"/>
        </w:trPr>
        <w:tc>
          <w:tcPr>
            <w:tcW w:w="25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6BA2" w:rsidR="00504CD2" w:rsidP="4F058D10" w:rsidRDefault="00504CD2" w14:paraId="4FB97FF1" w14:textId="727BC80C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0D8B20B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8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4F6BA2" w:rsidR="00504CD2" w:rsidP="4F058D10" w:rsidRDefault="00504CD2" w14:paraId="54B48F21" w14:textId="4E451CDA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504CD2" w:rsidTr="60031091" w14:paraId="548CB409" w14:textId="77777777">
        <w:trPr>
          <w:trHeight w:val="347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140EABCA" w:rsidP="4F058D10" w:rsidRDefault="140EABCA" w14:paraId="67E88032" w14:textId="548CCB65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inicio vinculación</w:t>
            </w:r>
            <w:r w:rsidRPr="4F058D10" w:rsidR="4296095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77685D1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77685D1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77685D1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77685D1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77685D14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="140EABCA" w:rsidP="4F058D10" w:rsidRDefault="140EABCA" w14:paraId="200C8212" w14:textId="61F2A8CE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Fecha final </w:t>
            </w:r>
            <w:r w:rsidRPr="4F058D10" w:rsidR="4E6AABE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vinculación</w:t>
            </w:r>
            <w:r w:rsidRPr="4F058D10" w:rsidR="2F341A3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5290241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5290241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5290241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5290241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5290241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Pr="004F6BA2" w:rsidR="00504CD2" w:rsidTr="60031091" w14:paraId="367F5003" w14:textId="77777777">
        <w:trPr>
          <w:trHeight w:val="347"/>
        </w:trPr>
        <w:tc>
          <w:tcPr>
            <w:tcW w:w="2524" w:type="dxa"/>
            <w:tcBorders>
              <w:top w:val="single" w:color="auto" w:sz="18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6BA2" w:rsidR="00504CD2" w:rsidP="4F058D10" w:rsidRDefault="00504CD2" w14:paraId="15376079" w14:textId="2A99005E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0D8B20B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Entidad:</w:t>
            </w:r>
          </w:p>
        </w:tc>
        <w:tc>
          <w:tcPr>
            <w:tcW w:w="8657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FB76BE" w:rsidR="00504CD2" w:rsidP="4F058D10" w:rsidRDefault="00504CD2" w14:paraId="087CCADE" w14:textId="19A65F0F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4F6BA2" w:rsidR="00504CD2" w:rsidTr="60031091" w14:paraId="7034B2D9" w14:textId="77777777">
        <w:trPr>
          <w:trHeight w:val="347"/>
        </w:trPr>
        <w:tc>
          <w:tcPr>
            <w:tcW w:w="2524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6BA2" w:rsidR="00504CD2" w:rsidP="4F058D10" w:rsidRDefault="00504CD2" w14:paraId="4D2D40C1" w14:textId="58C4E388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0D8B20B2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8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FB76BE" w:rsidR="00504CD2" w:rsidP="4F058D10" w:rsidRDefault="00504CD2" w14:paraId="5C1A18C2" w14:textId="1E9971F5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504CD2" w:rsidTr="60031091" w14:paraId="16478220" w14:textId="77777777">
        <w:trPr>
          <w:trHeight w:val="347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140EABCA" w:rsidP="4F058D10" w:rsidRDefault="140EABCA" w14:paraId="4A429062" w14:textId="3F420715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inicio vinculación</w:t>
            </w:r>
            <w:r w:rsidRPr="4F058D10" w:rsidR="20FD5A2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69EFAB7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69EFAB7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69EFAB7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69EFAB7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69EFAB71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6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="140EABCA" w:rsidP="4F058D10" w:rsidRDefault="140EABCA" w14:paraId="4F712AE3" w14:textId="4736C347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final vinculación</w:t>
            </w:r>
            <w:r w:rsidRPr="4F058D10" w:rsidR="70FE1EDB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3A28AD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4AD2289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4AD2289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4AD2289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4AD2289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4AD2289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Pr="005E7FF5" w:rsidR="006F2C30" w:rsidTr="60031091" w14:paraId="7CC201E3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404040" w:themeFill="text1" w:themeFillTint="BF"/>
            <w:noWrap/>
            <w:tcMar/>
            <w:vAlign w:val="bottom"/>
            <w:hideMark/>
          </w:tcPr>
          <w:p w:rsidRPr="005E7FF5" w:rsidR="006F2C30" w:rsidP="4F058D10" w:rsidRDefault="006F2C30" w14:paraId="6F49C972" w14:textId="3494CD26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32"/>
                <w:szCs w:val="3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32"/>
                <w:szCs w:val="32"/>
                <w:lang w:val="es-ES"/>
              </w:rPr>
              <w:t>INFORMACIÓN DEL EVENTO</w:t>
            </w:r>
          </w:p>
        </w:tc>
      </w:tr>
      <w:tr w:rsidRPr="005E7FF5" w:rsidR="006F2C30" w:rsidTr="60031091" w14:paraId="630278F4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auto" w:sz="24" w:space="0"/>
              <w:left w:val="single" w:color="auto" w:sz="24" w:space="0"/>
              <w:bottom w:val="single" w:color="000000" w:themeColor="text1" w:sz="24" w:space="0"/>
              <w:right w:val="single" w:color="auto" w:sz="2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5E7FF5" w:rsidR="006F2C30" w:rsidP="4F058D10" w:rsidRDefault="006F2C30" w14:paraId="39CF5BD3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87C08C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DATOS GENERALES</w:t>
            </w:r>
          </w:p>
        </w:tc>
      </w:tr>
      <w:tr w:rsidRPr="005E7FF5" w:rsidR="00B06D1B" w:rsidTr="60031091" w14:paraId="541989CC" w14:textId="77777777">
        <w:trPr>
          <w:trHeight w:val="330"/>
        </w:trPr>
        <w:tc>
          <w:tcPr>
            <w:tcW w:w="4210" w:type="dxa"/>
            <w:gridSpan w:val="3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B06D1B" w:rsidP="4F058D10" w:rsidRDefault="760E7905" w14:paraId="70E71788" w14:textId="77CA272E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64144E4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Tipo de movilidad:</w:t>
            </w:r>
          </w:p>
        </w:tc>
        <w:tc>
          <w:tcPr>
            <w:tcW w:w="3360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noWrap/>
            <w:tcMar/>
            <w:vAlign w:val="bottom"/>
          </w:tcPr>
          <w:p w:rsidRPr="005E7FF5" w:rsidR="00B06D1B" w:rsidP="4F058D10" w:rsidRDefault="00B06D1B" w14:paraId="770DE27F" w14:textId="4B90F66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8CD239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Entrante</w:t>
            </w:r>
            <w:r w:rsidRPr="4F058D10" w:rsidR="51F00F7C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sdt>
              <w:sdtPr>
                <w:id w:val="2116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51F00F7C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  <w:tc>
          <w:tcPr>
            <w:tcW w:w="3611" w:type="dxa"/>
            <w:gridSpan w:val="3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5E7FF5" w:rsidR="00B06D1B" w:rsidP="4F058D10" w:rsidRDefault="00B06D1B" w14:paraId="6C7EB603" w14:textId="4B36EC93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8CD239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Saliente</w:t>
            </w:r>
            <w:r w:rsidRPr="4F058D10" w:rsidR="51F00F7C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sdt>
              <w:sdtPr>
                <w:id w:val="9193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51F00F7C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5E7FF5" w:rsidR="006A5910" w:rsidTr="60031091" w14:paraId="20D3FD3C" w14:textId="77777777">
        <w:trPr>
          <w:trHeight w:val="320"/>
        </w:trPr>
        <w:tc>
          <w:tcPr>
            <w:tcW w:w="4210" w:type="dxa"/>
            <w:gridSpan w:val="3"/>
            <w:vMerge w:val="restart"/>
            <w:tcBorders>
              <w:left w:val="single" w:color="auto" w:sz="24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6A5910" w:rsidP="4F058D10" w:rsidRDefault="006A5910" w14:paraId="5815DAA5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138CBDD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Tipo de experto:</w:t>
            </w:r>
          </w:p>
          <w:p w:rsidR="006A5910" w:rsidP="4F058D10" w:rsidRDefault="006A5910" w14:paraId="60EC84A4" w14:textId="702BB6EF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center"/>
          </w:tcPr>
          <w:p w:rsidR="006A5910" w:rsidP="4F058D10" w:rsidRDefault="759283D7" w14:paraId="3E5AAD90" w14:textId="42585FFA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zCs w:val="20"/>
                <w:lang w:val="es-ES"/>
              </w:rPr>
            </w:pPr>
            <w:r w:rsidRPr="4F058D10" w:rsidR="6867421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Docent</w:t>
            </w:r>
            <w:r w:rsidRPr="4F058D10" w:rsidR="72ADB8DE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e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="006A5910" w:rsidP="4F058D10" w:rsidRDefault="759283D7" w14:paraId="37C132C6" w14:textId="4DAAB6B3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zCs w:val="20"/>
                <w:lang w:val="es-ES"/>
              </w:rPr>
            </w:pPr>
            <w:r w:rsidRPr="4F058D10" w:rsidR="6867421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Investigador(a)</w:t>
            </w:r>
          </w:p>
        </w:tc>
        <w:tc>
          <w:tcPr>
            <w:tcW w:w="1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="006A5910" w:rsidP="4F058D10" w:rsidRDefault="60BE6A87" w14:paraId="09C59805" w14:textId="5B70F846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zCs w:val="20"/>
                <w:lang w:val="es-ES"/>
              </w:rPr>
            </w:pPr>
            <w:r w:rsidRPr="4F058D10" w:rsidR="481AD1E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Estudiante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  <w:vAlign w:val="center"/>
          </w:tcPr>
          <w:p w:rsidR="006A5910" w:rsidP="4F058D10" w:rsidRDefault="3ACBDF08" w14:paraId="39D44E7E" w14:textId="787D5E59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0"/>
                <w:szCs w:val="20"/>
                <w:lang w:val="es-ES"/>
              </w:rPr>
            </w:pPr>
            <w:r w:rsidRPr="780F6339" w:rsidR="228A76B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Admi</w:t>
            </w:r>
            <w:r w:rsidRPr="780F6339" w:rsidR="400CEEA0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nis</w:t>
            </w:r>
            <w:r w:rsidRPr="780F6339" w:rsidR="5C135B6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t</w:t>
            </w:r>
            <w:r w:rsidRPr="780F6339" w:rsidR="228A76B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rativo</w:t>
            </w:r>
          </w:p>
        </w:tc>
      </w:tr>
      <w:tr w:rsidRPr="005E7FF5" w:rsidR="006A5910" w:rsidTr="60031091" w14:paraId="3EFBC0F2" w14:textId="77777777">
        <w:trPr>
          <w:trHeight w:val="320"/>
        </w:trPr>
        <w:tc>
          <w:tcPr>
            <w:tcW w:w="4210" w:type="dxa"/>
            <w:gridSpan w:val="3"/>
            <w:vMerge/>
            <w:noWrap/>
            <w:tcMar/>
            <w:vAlign w:val="bottom"/>
          </w:tcPr>
          <w:p w:rsidRPr="006A5910" w:rsidR="006A5910" w:rsidP="00B06D1B" w:rsidRDefault="006A5910" w14:paraId="37E28F30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sdt>
          <w:sdtPr>
            <w:id w:val="197533179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50" w:type="dxa"/>
                <w:gridSpan w:val="3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noWrap/>
                <w:tcMar/>
                <w:vAlign w:val="center"/>
              </w:tcPr>
              <w:p w:rsidR="006A5910" w:rsidP="4F058D10" w:rsidRDefault="00C26F8E" w14:paraId="099C00FA" w14:textId="7718D0E2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749B9B22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162589355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b w:val="1"/>
              <w:bCs w:val="1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b w:val="1"/>
              <w:bCs w:val="1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410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  <w:vAlign w:val="center"/>
              </w:tcPr>
              <w:p w:rsidR="006A5910" w:rsidP="4F058D10" w:rsidRDefault="006A5910" w14:paraId="40DE36CF" w14:textId="49F9E13F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38CBDDA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-49372067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920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  <w:vAlign w:val="center"/>
              </w:tcPr>
              <w:p w:rsidR="006A5910" w:rsidP="4F058D10" w:rsidRDefault="006A5910" w14:paraId="27E981B0" w14:textId="0A2DB266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38CBDDA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sdt>
          <w:sdtPr>
            <w:id w:val="27621584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Century Gothic" w:hAnsi="Century Gothic" w:eastAsia="Century Gothic" w:cs="Century Gothic"/>
              <w:color w:val="000000"/>
              <w:sz w:val="22"/>
              <w:szCs w:val="22"/>
              <w:lang w:val="es-ES"/>
            </w:rPr>
          </w:sdtPr>
          <w:sdtEndPr>
            <w:rPr>
              <w:rFonts w:ascii="Century Gothic" w:hAnsi="Century Gothic" w:eastAsia="Century Gothic" w:cs="Century Gothic"/>
              <w:color w:val="000000" w:themeColor="text1"/>
              <w:sz w:val="22"/>
              <w:szCs w:val="22"/>
              <w:lang w:val="es-ES"/>
            </w:rPr>
          </w:sdtEndPr>
          <w:sdtContent>
            <w:tc>
              <w:tcPr>
                <w:tcW w:w="1691" w:type="dxa"/>
                <w:gridSpan w:val="2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4" w:space="0"/>
                </w:tcBorders>
                <w:shd w:val="clear" w:color="auto" w:fill="auto"/>
                <w:tcMar/>
                <w:vAlign w:val="center"/>
              </w:tcPr>
              <w:p w:rsidR="006A5910" w:rsidP="4F058D10" w:rsidRDefault="006A5910" w14:paraId="4420F249" w14:textId="3FE35351">
                <w:pPr>
                  <w:spacing w:before="120" w:beforeAutospacing="on"/>
                  <w:jc w:val="center"/>
                  <w:rPr>
                    <w:rFonts w:ascii="Century Gothic" w:hAnsi="Century Gothic" w:eastAsia="Century Gothic" w:cs="Century Gothic"/>
                    <w:color w:val="000000"/>
                    <w:sz w:val="22"/>
                    <w:szCs w:val="22"/>
                    <w:lang w:val="es-ES"/>
                  </w:rPr>
                </w:pPr>
                <w:r w:rsidRPr="4F058D10" w:rsidR="138CBDDA">
                  <w:rPr>
                    <w:rFonts w:ascii="Century Gothic" w:hAnsi="Century Gothic" w:eastAsia="Century Gothic" w:cs="Century Gothic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</w:tr>
      <w:tr w:rsidRPr="005E7FF5" w:rsidR="00B06D1B" w:rsidTr="60031091" w14:paraId="35588048" w14:textId="77777777">
        <w:trPr>
          <w:trHeight w:val="320"/>
        </w:trPr>
        <w:tc>
          <w:tcPr>
            <w:tcW w:w="4210" w:type="dxa"/>
            <w:gridSpan w:val="3"/>
            <w:tcBorders>
              <w:top w:val="single" w:color="000000" w:themeColor="text1" w:sz="2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B06D1B" w:rsidP="4F058D10" w:rsidRDefault="00B06D1B" w14:paraId="377BF04E" w14:textId="7822913B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8CD2395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Nombre del evento:</w:t>
            </w:r>
          </w:p>
        </w:tc>
        <w:tc>
          <w:tcPr>
            <w:tcW w:w="6971" w:type="dxa"/>
            <w:gridSpan w:val="7"/>
            <w:tcBorders>
              <w:top w:val="single" w:color="auto" w:sz="2" w:space="0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5E7FF5" w:rsidR="00B06D1B" w:rsidP="4F058D10" w:rsidRDefault="00B06D1B" w14:paraId="28BEA8A5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B06D1B" w:rsidTr="60031091" w14:paraId="5D77BFAD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045D32" w:rsidR="00B06D1B" w:rsidP="4F058D10" w:rsidRDefault="760E7905" w14:paraId="72C848EC" w14:textId="03FC4EEF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64144E4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Nivel académico al que va dirigido el evento: </w:t>
            </w:r>
            <w:r w:rsidRPr="4F058D10" w:rsidR="64144E4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(Pregrado, Maestría, Doctorado, Investigación)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00B06D1B" w:rsidP="4F058D10" w:rsidRDefault="00B06D1B" w14:paraId="08A28292" w14:textId="1DA7489D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B06D1B" w:rsidTr="60031091" w14:paraId="1CA15C08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AF2643" w:rsidR="00B06D1B" w:rsidP="4F058D10" w:rsidRDefault="00B06D1B" w14:paraId="5601493B" w14:textId="2B49D195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0"/>
                <w:szCs w:val="20"/>
                <w:lang w:val="es-CO"/>
              </w:rPr>
            </w:pPr>
            <w:r w:rsidRPr="4F058D10" w:rsidR="48CD2395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Área de interés: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64144E4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(Ciencias sociales, ciencias de la salud, economía, ingeniería, ciencia</w:t>
            </w:r>
            <w:r w:rsidRPr="4F058D10" w:rsidR="49F96DB5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s</w:t>
            </w:r>
            <w:r w:rsidRPr="4F058D10" w:rsidR="64144E4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 xml:space="preserve"> naturales, etc.)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8A1C45" w:rsidR="00B06D1B" w:rsidP="4F058D10" w:rsidRDefault="00B06D1B" w14:paraId="0A63402B" w14:textId="35996C41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B06D1B" w:rsidTr="60031091" w14:paraId="555F1B75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B06D1B" w:rsidP="4F058D10" w:rsidRDefault="00B06D1B" w14:paraId="75547166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i w:val="1"/>
                <w:iCs w:val="1"/>
                <w:color w:val="000000"/>
                <w:sz w:val="22"/>
                <w:szCs w:val="22"/>
                <w:lang w:val="es-ES"/>
              </w:rPr>
            </w:pPr>
            <w:r w:rsidRPr="4F058D10" w:rsidR="48CD2395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Tipo de evento (Gratuito o pago)</w:t>
            </w:r>
            <w:r w:rsidRPr="4F058D10" w:rsidR="48CD2395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</w:p>
          <w:p w:rsidRPr="005E7FF5" w:rsidR="00B06D1B" w:rsidP="4F058D10" w:rsidRDefault="00B06D1B" w14:paraId="438F55BC" w14:textId="7777777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8CD2395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Nota: se priorizará por parte de ICETEX eventos gratuitos abierto a todo público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00B06D1B" w:rsidP="4F058D10" w:rsidRDefault="00B06D1B" w14:paraId="6CD8D48D" w14:textId="59DABC73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B06D1B" w:rsidTr="60031091" w14:paraId="147773C4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E6DE2" w:rsidR="00B06D1B" w:rsidP="4F058D10" w:rsidRDefault="760E7905" w14:paraId="3CAD4978" w14:textId="53BDAD40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64144E4A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CO"/>
              </w:rPr>
              <w:t xml:space="preserve">Fechas del evento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8A1C45" w:rsidR="00B06D1B" w:rsidP="4F058D10" w:rsidRDefault="760E7905" w14:paraId="616C73F2" w14:textId="278D3D48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64144E4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inicio</w:t>
            </w:r>
            <w:r w:rsidRPr="4F058D10" w:rsidR="423FD15C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34D16CD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38B990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38B990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38B990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38B990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38B990D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3611" w:type="dxa"/>
            <w:gridSpan w:val="3"/>
            <w:tcBorders>
              <w:top w:val="nil"/>
              <w:left w:val="single" w:color="auto" w:sz="4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008A1C45" w:rsidR="00B06D1B" w:rsidP="4F058D10" w:rsidRDefault="760E7905" w14:paraId="5EE864FF" w14:textId="4DAF41E2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64144E4A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fin</w:t>
            </w:r>
            <w:r w:rsidRPr="4F058D10" w:rsidR="423FD15C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  <w:r w:rsidRPr="4F058D10" w:rsidR="733E29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2ECB3C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2ECB3C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2ECB3C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2ECB3C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2ECB3CC8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Pr="00C40F9D" w:rsidR="00C40F9D" w:rsidTr="60031091" w14:paraId="71359395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4E1F0322" w:rsidR="00C40F9D" w:rsidP="4F058D10" w:rsidRDefault="00C40F9D" w14:paraId="4F3D7C1D" w14:textId="505DDBE3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CO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Fechas de vuelos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4E1F0322" w:rsidR="00C40F9D" w:rsidP="4F058D10" w:rsidRDefault="00C40F9D" w14:paraId="04CF4C8A" w14:textId="26BC5B7F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Fecha inicio: </w:t>
            </w:r>
            <w:r w:rsidRPr="4F058D10" w:rsidR="740230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740230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740230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740230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740230B6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3611" w:type="dxa"/>
            <w:gridSpan w:val="3"/>
            <w:tcBorders>
              <w:top w:val="nil"/>
              <w:left w:val="single" w:color="auto" w:sz="4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Pr="4E1F0322" w:rsidR="00C40F9D" w:rsidP="4F058D10" w:rsidRDefault="00C40F9D" w14:paraId="1FB8021B" w14:textId="14DFB56F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 w:themeColor="text1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Fecha fin: </w:t>
            </w:r>
            <w:r w:rsidRPr="4F058D10" w:rsidR="28F918D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28F918D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28F918D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28F918D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28F918D7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Pr="00C40F9D" w:rsidR="00C40F9D" w:rsidTr="60031091" w14:paraId="2C5F6B59" w14:textId="77777777">
        <w:trPr>
          <w:trHeight w:val="320"/>
        </w:trPr>
        <w:tc>
          <w:tcPr>
            <w:tcW w:w="4210" w:type="dxa"/>
            <w:gridSpan w:val="3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Pr="005E7FF5" w:rsidR="00C40F9D" w:rsidP="4F058D10" w:rsidRDefault="00C40F9D" w14:paraId="45A0D39C" w14:textId="18E6E4EB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Fechas de participación</w:t>
            </w:r>
          </w:p>
        </w:tc>
        <w:tc>
          <w:tcPr>
            <w:tcW w:w="33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tcMar/>
            <w:vAlign w:val="bottom"/>
          </w:tcPr>
          <w:p w:rsidR="00C40F9D" w:rsidP="4F058D10" w:rsidRDefault="00C40F9D" w14:paraId="6C484E94" w14:textId="01F5D670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Fecha inicio: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34C787B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34C787B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34C787B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34C787B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34C787BF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  <w:tc>
          <w:tcPr>
            <w:tcW w:w="36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tcMar/>
            <w:vAlign w:val="bottom"/>
          </w:tcPr>
          <w:p w:rsidR="00C40F9D" w:rsidP="4F058D10" w:rsidRDefault="00C40F9D" w14:paraId="45E2E45C" w14:textId="0F498D49">
            <w:pPr>
              <w:pStyle w:val="Normal"/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 xml:space="preserve">Fecha fin: </w:t>
            </w:r>
            <w:r w:rsidRPr="4F058D10" w:rsidR="77E34D2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(</w:t>
            </w:r>
            <w:r w:rsidRPr="4F058D10" w:rsidR="77E34D2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dd</w:t>
            </w:r>
            <w:r w:rsidRPr="4F058D10" w:rsidR="77E34D2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/mm/</w:t>
            </w:r>
            <w:r w:rsidRPr="4F058D10" w:rsidR="77E34D2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aa</w:t>
            </w:r>
            <w:r w:rsidRPr="4F058D10" w:rsidR="77E34D23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)</w:t>
            </w:r>
          </w:p>
        </w:tc>
      </w:tr>
      <w:tr w:rsidR="00C40F9D" w:rsidTr="60031091" w14:paraId="2D0A17AC" w14:textId="77777777">
        <w:trPr>
          <w:trHeight w:val="320"/>
        </w:trPr>
        <w:tc>
          <w:tcPr>
            <w:tcW w:w="6160" w:type="dxa"/>
            <w:gridSpan w:val="6"/>
            <w:tcBorders>
              <w:top w:val="single" w:color="auto" w:sz="2" w:space="0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E7FF5" w:rsidR="00C40F9D" w:rsidP="4F058D10" w:rsidRDefault="00C40F9D" w14:paraId="63A60B93" w14:textId="69EC9E90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 de origen:</w:t>
            </w:r>
          </w:p>
        </w:tc>
        <w:tc>
          <w:tcPr>
            <w:tcW w:w="5021" w:type="dxa"/>
            <w:gridSpan w:val="4"/>
            <w:tcBorders>
              <w:top w:val="single" w:color="auto" w:sz="2" w:space="0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8A1C45" w:rsidR="00C40F9D" w:rsidP="4F058D10" w:rsidRDefault="0045637A" w14:paraId="7416E2DC" w14:textId="02D27BE5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</w:rPr>
            </w:pP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Institución de origen</w:t>
            </w:r>
            <w:r w:rsidRPr="4F058D10" w:rsidR="7D20639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</w:tr>
      <w:tr w:rsidRPr="005E7FF5" w:rsidR="00C40F9D" w:rsidTr="60031091" w14:paraId="683E2F1E" w14:textId="77777777">
        <w:trPr>
          <w:trHeight w:val="320"/>
        </w:trPr>
        <w:tc>
          <w:tcPr>
            <w:tcW w:w="6160" w:type="dxa"/>
            <w:gridSpan w:val="6"/>
            <w:tcBorders>
              <w:top w:val="nil"/>
              <w:left w:val="single" w:color="auto" w:sz="2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5E7FF5" w:rsidR="00C40F9D" w:rsidP="4F058D10" w:rsidRDefault="0045637A" w14:paraId="773ADDCC" w14:textId="2AEE70E7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Ciudad(es) de destino</w:t>
            </w:r>
          </w:p>
        </w:tc>
        <w:tc>
          <w:tcPr>
            <w:tcW w:w="50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5E7FF5" w:rsidR="00C40F9D" w:rsidP="4F058D10" w:rsidRDefault="0045637A" w14:paraId="285BE3C8" w14:textId="6FED35C4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Institución(es) de destino</w:t>
            </w:r>
            <w:r w:rsidRPr="4F058D10" w:rsidR="7CB149CD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:</w:t>
            </w:r>
          </w:p>
        </w:tc>
      </w:tr>
      <w:tr w:rsidRPr="00074D1E" w:rsidR="00C40F9D" w:rsidTr="60031091" w14:paraId="48F4317C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5E7FF5" w:rsidR="00C40F9D" w:rsidP="4F058D10" w:rsidRDefault="00C40F9D" w14:paraId="25615ECC" w14:textId="11F64D4C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Tipo de apoyo solicitado</w:t>
            </w:r>
            <w:r w:rsidRPr="4F058D10" w:rsidR="261A8D5E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0"/>
                <w:szCs w:val="20"/>
                <w:lang w:val="es-ES"/>
              </w:rPr>
              <w:t>(solo una)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000000" w:themeColor="text1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Pr="00074D1E" w:rsidR="00C40F9D" w:rsidP="4F058D10" w:rsidRDefault="00C40F9D" w14:paraId="237E8D01" w14:textId="3356FBA3">
            <w:pPr>
              <w:spacing w:before="120" w:beforeAutospacing="on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Tiquetes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sdt>
              <w:sdtPr>
                <w:id w:val="-87931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19716E9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   </w:t>
            </w: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  </w:t>
            </w: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Viáticos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sdt>
              <w:sdtPr>
                <w:id w:val="-9722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19716E9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   </w:t>
            </w: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   </w:t>
            </w:r>
            <w:r w:rsidRPr="4F058D10" w:rsidR="419716E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Entrada evento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  <w:sdt>
              <w:sdtPr>
                <w:id w:val="11965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19716E9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C40F9D" w:rsidTr="60031091" w14:paraId="5295DED3" w14:textId="77777777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6BA2" w:rsidR="00C40F9D" w:rsidP="4F058D10" w:rsidRDefault="00C40F9D" w14:paraId="01B6F23B" w14:textId="4744E102">
            <w:pPr>
              <w:spacing w:before="120" w:beforeAutospacing="on"/>
              <w:jc w:val="both"/>
              <w:rPr>
                <w:rFonts w:ascii="Century Gothic" w:hAnsi="Century Gothic" w:eastAsia="Century Gothic" w:cs="Century Gothic"/>
                <w:b w:val="1"/>
                <w:bCs w:val="1"/>
                <w:color w:val="000000"/>
                <w:sz w:val="22"/>
                <w:szCs w:val="2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Monto </w:t>
            </w:r>
            <w:r w:rsidRPr="4F058D10" w:rsidR="7B175982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solicitado</w:t>
            </w: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(en pesos): 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000000" w:themeColor="text1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00C40F9D" w:rsidP="4F058D10" w:rsidRDefault="00C40F9D" w14:paraId="1DF4C77E" w14:textId="77777777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="6172B5CC" w:rsidTr="60031091" w14:paraId="61427410">
        <w:trPr>
          <w:trHeight w:val="320"/>
        </w:trPr>
        <w:tc>
          <w:tcPr>
            <w:tcW w:w="4210" w:type="dxa"/>
            <w:gridSpan w:val="3"/>
            <w:tcBorders>
              <w:top w:val="nil"/>
              <w:left w:val="single" w:color="auto" w:sz="2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1D6CB1D0" w:rsidP="4F058D10" w:rsidRDefault="1D6CB1D0" w14:paraId="200894CC" w14:textId="3DD12AFF">
            <w:pPr>
              <w:pStyle w:val="Normal"/>
              <w:jc w:val="both"/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F058D10" w:rsidR="6BED5B49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¿Financiado inicialmente por?</w:t>
            </w:r>
          </w:p>
        </w:tc>
        <w:tc>
          <w:tcPr>
            <w:tcW w:w="6971" w:type="dxa"/>
            <w:gridSpan w:val="7"/>
            <w:tcBorders>
              <w:top w:val="nil"/>
              <w:left w:val="nil"/>
              <w:bottom w:val="single" w:color="000000" w:themeColor="text1" w:sz="4" w:space="0"/>
              <w:right w:val="single" w:color="auto" w:sz="24" w:space="0"/>
            </w:tcBorders>
            <w:shd w:val="clear" w:color="auto" w:fill="auto"/>
            <w:noWrap/>
            <w:tcMar/>
            <w:vAlign w:val="bottom"/>
          </w:tcPr>
          <w:p w:rsidR="1D6CB1D0" w:rsidP="4F058D10" w:rsidRDefault="1D6CB1D0" w14:paraId="6CEAF153" w14:textId="20E4E279">
            <w:pPr>
              <w:pStyle w:val="Normal"/>
              <w:jc w:val="center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4F058D10" w:rsidR="6BED5B49"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  <w:t>Universidad del Rosario / Experto</w:t>
            </w:r>
          </w:p>
        </w:tc>
      </w:tr>
      <w:tr w:rsidRPr="00C40F9D" w:rsidR="00C40F9D" w:rsidTr="60031091" w14:paraId="11EA2019" w14:textId="77777777">
        <w:trPr>
          <w:trHeight w:val="600"/>
        </w:trPr>
        <w:tc>
          <w:tcPr>
            <w:tcW w:w="11181" w:type="dxa"/>
            <w:gridSpan w:val="10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4" w:space="0"/>
              <w:right w:val="single" w:color="auto" w:sz="24" w:space="0"/>
            </w:tcBorders>
            <w:shd w:val="clear" w:color="auto" w:fill="BFBFBF" w:themeFill="background1" w:themeFillShade="BF"/>
            <w:noWrap/>
            <w:tcMar/>
            <w:vAlign w:val="center"/>
          </w:tcPr>
          <w:p w:rsidRPr="007C2A26" w:rsidR="00C40F9D" w:rsidP="4F058D10" w:rsidRDefault="00C40F9D" w14:paraId="2BCDD17B" w14:textId="15D82C50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648FA772" w:rsidR="3D9DEFE1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TEMÁTICA QUE ABORDARÁ EL EXPERTO. </w:t>
            </w:r>
            <w:r>
              <w:br/>
            </w:r>
            <w:r w:rsidRPr="648FA772" w:rsidR="3D9DEFE1">
              <w:rPr>
                <w:rFonts w:ascii="Century Gothic" w:hAnsi="Century Gothic" w:eastAsia="Century Gothic" w:cs="Century Gothic"/>
                <w:b w:val="0"/>
                <w:bCs w:val="0"/>
                <w:color w:val="000000" w:themeColor="text1" w:themeTint="FF" w:themeShade="FF"/>
                <w:sz w:val="22"/>
                <w:szCs w:val="22"/>
                <w:lang w:val="es-ES"/>
              </w:rPr>
              <w:t>Realizar una breve descripción (máx. 100 palabras)</w:t>
            </w:r>
          </w:p>
        </w:tc>
      </w:tr>
      <w:tr w:rsidRPr="00C40F9D" w:rsidR="00C40F9D" w:rsidTr="60031091" w14:paraId="2A8C345B" w14:textId="77777777">
        <w:trPr>
          <w:trHeight w:val="623"/>
        </w:trPr>
        <w:tc>
          <w:tcPr>
            <w:tcW w:w="11181" w:type="dxa"/>
            <w:gridSpan w:val="10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6F09CC" w:rsidR="00C40F9D" w:rsidP="4F058D10" w:rsidRDefault="00C40F9D" w14:paraId="782951F8" w14:textId="34007FA2">
            <w:pPr>
              <w:spacing w:before="120" w:beforeAutospacing="on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Pr="006F09CC" w:rsidR="00C40F9D" w:rsidP="4F058D10" w:rsidRDefault="00C40F9D" w14:paraId="349BCAE4" w14:textId="46BAFAF8">
            <w:pPr>
              <w:spacing w:before="120" w:beforeAutospacing="on"/>
              <w:rPr>
                <w:rFonts w:ascii="Century Gothic" w:hAnsi="Century Gothic" w:eastAsia="Century Gothic" w:cs="Century Gothic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Pr="006F09CC" w:rsidR="00C40F9D" w:rsidP="4F058D10" w:rsidRDefault="00C40F9D" w14:paraId="5DDE0C56" w14:textId="79922308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lang w:val="es-ES"/>
              </w:rPr>
            </w:pPr>
          </w:p>
        </w:tc>
      </w:tr>
      <w:tr w:rsidRPr="00C40F9D" w:rsidR="00C40F9D" w:rsidTr="60031091" w14:paraId="18224F91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24" w:space="0"/>
              <w:right w:val="single" w:color="auto" w:sz="24" w:space="0"/>
            </w:tcBorders>
            <w:shd w:val="clear" w:color="auto" w:fill="404040" w:themeFill="text1" w:themeFillTint="BF"/>
            <w:noWrap/>
            <w:tcMar/>
            <w:vAlign w:val="bottom"/>
          </w:tcPr>
          <w:p w:rsidRPr="004F6BA2" w:rsidR="00C40F9D" w:rsidP="4F058D10" w:rsidRDefault="00C40F9D" w14:paraId="5FC15D39" w14:textId="0F4A2992">
            <w:pPr>
              <w:spacing w:before="120" w:beforeAutospacing="on"/>
              <w:jc w:val="center"/>
              <w:rPr>
                <w:rFonts w:ascii="Century Gothic" w:hAnsi="Century Gothic" w:eastAsia="Century Gothic" w:cs="Century Gothic"/>
                <w:color w:val="000000"/>
                <w:sz w:val="24"/>
                <w:szCs w:val="24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s-ES"/>
              </w:rPr>
              <w:t>PERTINENCIA E IMPACTO DE LA MOVILIDAD</w:t>
            </w:r>
          </w:p>
        </w:tc>
      </w:tr>
      <w:tr w:rsidRPr="00C40F9D" w:rsidR="00C40F9D" w:rsidTr="60031091" w14:paraId="6D4FA363" w14:textId="77777777">
        <w:trPr>
          <w:trHeight w:val="975"/>
        </w:trPr>
        <w:tc>
          <w:tcPr>
            <w:tcW w:w="11181" w:type="dxa"/>
            <w:gridSpan w:val="10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24" w:space="0"/>
              <w:right w:val="single" w:color="auto" w:sz="24" w:space="0"/>
            </w:tcBorders>
            <w:shd w:val="clear" w:color="auto" w:fill="auto"/>
            <w:noWrap/>
            <w:tcMar/>
            <w:vAlign w:val="center"/>
          </w:tcPr>
          <w:p w:rsidRPr="006F09CC" w:rsidR="00C40F9D" w:rsidP="4F058D10" w:rsidRDefault="00C40F9D" w14:paraId="7627BB76" w14:textId="42A674FF">
            <w:pPr>
              <w:spacing w:before="120" w:beforeAutospacing="on"/>
              <w:rPr>
                <w:rFonts w:ascii="Century Gothic" w:hAnsi="Century Gothic" w:eastAsia="Century Gothic" w:cs="Century Gothic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</w:p>
        </w:tc>
      </w:tr>
      <w:tr w:rsidRPr="00C40F9D" w:rsidR="00C40F9D" w:rsidTr="60031091" w14:paraId="74987D02" w14:textId="77777777">
        <w:trPr>
          <w:trHeight w:val="320"/>
        </w:trPr>
        <w:tc>
          <w:tcPr>
            <w:tcW w:w="11181" w:type="dxa"/>
            <w:gridSpan w:val="10"/>
            <w:tcBorders>
              <w:top w:val="single" w:color="000000" w:themeColor="text1" w:sz="24" w:space="0"/>
              <w:left w:val="single" w:color="auto" w:sz="24" w:space="0"/>
              <w:bottom w:val="single" w:color="000000" w:themeColor="text1" w:sz="24" w:space="0"/>
              <w:right w:val="single" w:color="auto" w:sz="24" w:space="0"/>
            </w:tcBorders>
            <w:shd w:val="clear" w:color="auto" w:fill="404040" w:themeFill="text1" w:themeFillTint="BF"/>
            <w:noWrap/>
            <w:tcMar/>
            <w:vAlign w:val="center"/>
          </w:tcPr>
          <w:p w:rsidR="00C40F9D" w:rsidP="4F058D10" w:rsidRDefault="00C40F9D" w14:paraId="0CE3AB53" w14:textId="63F2F3D9">
            <w:pPr>
              <w:spacing w:beforeAutospacing="on" w:line="259" w:lineRule="auto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/>
                <w:sz w:val="32"/>
                <w:szCs w:val="32"/>
                <w:lang w:val="es-ES"/>
              </w:rPr>
            </w:pPr>
            <w:r w:rsidRPr="4F058D10" w:rsidR="419716E9">
              <w:rPr>
                <w:rFonts w:ascii="Century Gothic" w:hAnsi="Century Gothic" w:eastAsia="Century Gothic" w:cs="Century Gothic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s-ES"/>
              </w:rPr>
              <w:t>MEDICIÓN DE IMPACTO INSTITUCIONAL</w:t>
            </w:r>
            <w:r>
              <w:br/>
            </w:r>
            <w:r w:rsidRPr="4F058D10" w:rsidR="419716E9">
              <w:rPr>
                <w:rFonts w:ascii="Century Gothic" w:hAnsi="Century Gothic" w:eastAsia="Century Gothic" w:cs="Century Gothic"/>
                <w:color w:val="FFFFFF" w:themeColor="background1" w:themeTint="FF" w:themeShade="FF"/>
                <w:sz w:val="20"/>
                <w:szCs w:val="20"/>
                <w:lang w:val="es-ES"/>
              </w:rPr>
              <w:t>Categorías de impacto institucional: (Seleccionar una (1) o máximo dos (2) de impacto, según la naturaleza de la actividad, modalidad o proyecto propuesto)</w:t>
            </w:r>
          </w:p>
        </w:tc>
      </w:tr>
      <w:tr w:rsidRPr="00C40F9D" w:rsidR="00D8516B" w:rsidTr="60031091" w14:paraId="62EE9660" w14:textId="4AEAD8EF">
        <w:trPr>
          <w:trHeight w:val="300"/>
        </w:trPr>
        <w:tc>
          <w:tcPr>
            <w:tcW w:w="3174" w:type="dxa"/>
            <w:gridSpan w:val="2"/>
            <w:vMerge w:val="restart"/>
            <w:tcBorders>
              <w:top w:val="single" w:color="000000" w:themeColor="text1" w:sz="24" w:space="0"/>
              <w:left w:val="single" w:color="000000" w:themeColor="text1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="00D8516B" w:rsidP="4F058D10" w:rsidRDefault="00D8516B" w14:paraId="3B56239C" w14:textId="047F82DD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sz w:val="32"/>
                <w:szCs w:val="32"/>
                <w:lang w:val="es-ES"/>
              </w:rPr>
            </w:pPr>
            <w:r w:rsidRPr="4F058D10" w:rsidR="283B82B7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Eje 1. Territorio e Internacionalización</w:t>
            </w:r>
          </w:p>
        </w:tc>
        <w:tc>
          <w:tcPr>
            <w:tcW w:w="7281" w:type="dxa"/>
            <w:gridSpan w:val="7"/>
            <w:tcBorders>
              <w:top w:val="single" w:color="000000" w:themeColor="text1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29FC370" w:rsidR="00D8516B" w:rsidP="6172B5CC" w:rsidRDefault="00D8516B" w14:paraId="2BDFA0B5" w14:textId="77777777">
            <w:pPr>
              <w:spacing w:line="276" w:lineRule="auto"/>
              <w:ind w:right="136"/>
              <w:jc w:val="left"/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</w:pPr>
            <w:r w:rsidRPr="4F058D10" w:rsidR="283B82B7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Priorizar alianzas estratégicas con actores locales</w:t>
            </w:r>
          </w:p>
        </w:tc>
        <w:tc>
          <w:tcPr>
            <w:tcW w:w="726" w:type="dxa"/>
            <w:tcBorders>
              <w:top w:val="single" w:color="000000" w:themeColor="text1" w:sz="24" w:space="0"/>
              <w:left w:val="single" w:color="auto" w:sz="4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</w:tcPr>
          <w:p w:rsidRPr="029FC370" w:rsidR="00D8516B" w:rsidP="4F058D10" w:rsidRDefault="00F12244" w14:paraId="3D147F69" w14:textId="5E552340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88036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D8516B" w:rsidTr="60031091" w14:paraId="6ECBD6A4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D8516B" w:rsidP="00D8516B" w:rsidRDefault="00D8516B" w14:paraId="761ABA4F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8516B" w:rsidR="00D8516B" w:rsidP="4F058D10" w:rsidRDefault="00D8516B" w14:paraId="06E545DF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sz w:val="32"/>
                <w:szCs w:val="32"/>
                <w:lang w:val="es-ES"/>
              </w:rPr>
            </w:pPr>
            <w:r w:rsidRPr="4F058D10" w:rsidR="283B82B7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Promocionar un diálogo de saberes entre lo internacional y local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auto" w:sz="4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D8516B" w:rsidR="00D8516B" w:rsidP="4F058D10" w:rsidRDefault="00F12244" w14:paraId="50223247" w14:textId="68727B69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7108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0B5BDD" w:rsidTr="60031091" w14:paraId="0730BF3F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0B5BDD" w:rsidP="00D8516B" w:rsidRDefault="000B5BDD" w14:paraId="49A97DDD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B5BDD" w:rsidP="4F058D10" w:rsidRDefault="000B5BDD" w14:paraId="3624A7E2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sz w:val="32"/>
                <w:szCs w:val="32"/>
                <w:lang w:val="es-ES"/>
              </w:rPr>
            </w:pPr>
            <w:r w:rsidRPr="4F058D10" w:rsidR="6131BB86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Integrar la perspectiva de desarrollo sostenible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auto" w:sz="4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0B5BDD" w:rsidP="4F058D10" w:rsidRDefault="00F12244" w14:paraId="3339C12F" w14:textId="083DA176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2641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0B5BDD" w:rsidTr="60031091" w14:paraId="4665A901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0B5BDD" w:rsidP="00D8516B" w:rsidRDefault="000B5BDD" w14:paraId="41AEB8EA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B5BDD" w:rsidP="4F058D10" w:rsidRDefault="000B5BDD" w14:paraId="576FF552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sz w:val="32"/>
                <w:szCs w:val="32"/>
                <w:lang w:val="es-ES"/>
              </w:rPr>
            </w:pPr>
            <w:r w:rsidRPr="4F058D10" w:rsidR="6131BB86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Desarrollar estrategias de fomento en pro de la vinculación con la cooperación internacional y los territorios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auto" w:sz="4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0B5BDD" w:rsidP="4F058D10" w:rsidRDefault="00F12244" w14:paraId="11FC5AF1" w14:textId="7BCC3DBB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70879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1E1D0B" w:rsidTr="60031091" w14:paraId="3BDD2075" w14:textId="77777777">
        <w:trPr>
          <w:trHeight w:val="300"/>
        </w:trPr>
        <w:tc>
          <w:tcPr>
            <w:tcW w:w="3174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4" w:space="0"/>
              <w:bottom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C40F9D" w:rsidR="001E1D0B" w:rsidP="4F058D10" w:rsidRDefault="001E1D0B" w14:paraId="1E1C809B" w14:textId="2E05E35E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Eje 2. Gobernanza de la Internacionalización de acuerdo con el Contexto Instituciona</w:t>
            </w: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1E1D0B" w14:paraId="7750ED45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Incorporar la internacionalización e interculturalidad en las políticas Institucionales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F12244" w14:paraId="2800AD60" w14:textId="73639F78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9372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1E1D0B" w:rsidTr="60031091" w14:paraId="5986AC5C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1E1D0B" w:rsidP="00D8516B" w:rsidRDefault="001E1D0B" w14:paraId="20E7851A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1E1D0B" w14:paraId="6BABA555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Generar las condiciones administrativas que soportan el proceso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F12244" w14:paraId="05002F99" w14:textId="7722A1AC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8446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1E1D0B" w:rsidTr="60031091" w14:paraId="71701948" w14:textId="77777777">
        <w:trPr>
          <w:trHeight w:val="300"/>
        </w:trPr>
        <w:tc>
          <w:tcPr>
            <w:tcW w:w="3174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4" w:space="0"/>
              <w:bottom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C40F9D" w:rsidR="001E1D0B" w:rsidP="4F058D10" w:rsidRDefault="001E1D0B" w14:paraId="6EFD0FA6" w14:textId="7EAE302E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Eje 3. Currículo Intercultural e Internacional</w:t>
            </w: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1E1D0B" w14:paraId="4BBEDE62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Fomentar el desarrollo de planes de estudio internacionales e interculturales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F12244" w14:paraId="58325D30" w14:textId="1690C86C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0228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1E1D0B" w:rsidTr="60031091" w14:paraId="133AB854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1E1D0B" w:rsidP="00D8516B" w:rsidRDefault="001E1D0B" w14:paraId="4E908487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1E1D0B" w14:paraId="3C622C0D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Internacionalización curricular y agendas temáticas clave del país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F12244" w14:paraId="1C8B23CF" w14:textId="3C054329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sdt>
              <w:sdtPr>
                <w:id w:val="-205330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  <w:r w:rsidRPr="4F058D10" w:rsidR="45D39253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 </w:t>
            </w:r>
          </w:p>
        </w:tc>
      </w:tr>
      <w:tr w:rsidRPr="00C40F9D" w:rsidR="001E1D0B" w:rsidTr="60031091" w14:paraId="4059DBDB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1E1D0B" w:rsidP="00D8516B" w:rsidRDefault="001E1D0B" w14:paraId="4725B6F6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1E1D0B" w14:paraId="02C2A160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7215CD8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Desarrollar estrategias de internacionalización en el aula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1E1D0B" w:rsidP="4F058D10" w:rsidRDefault="00F12244" w14:paraId="77D5BF97" w14:textId="5B95A820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66305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A52C80" w:rsidTr="60031091" w14:paraId="33167CAA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A52C80" w:rsidP="00D8516B" w:rsidRDefault="00A52C80" w14:paraId="68B965C0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A52C80" w:rsidP="4F058D10" w:rsidRDefault="00A52C80" w14:paraId="005EA9BC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0A4EF8D7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Diversificar la oferta académica en idiomas nativos e internacionales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A52C80" w:rsidP="4F058D10" w:rsidRDefault="00F12244" w14:paraId="7DEE3492" w14:textId="6BF4A952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7857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1415ECEB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5CB44B0C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0019E0EF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Facilitar la capacitación lingüística integral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01A0B9FA" w14:textId="4A5409A4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20524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05B7B6FC" w14:textId="77777777">
        <w:trPr>
          <w:trHeight w:val="300"/>
        </w:trPr>
        <w:tc>
          <w:tcPr>
            <w:tcW w:w="3174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4" w:space="0"/>
              <w:bottom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C40F9D" w:rsidR="00F12244" w:rsidP="4F058D10" w:rsidRDefault="00F12244" w14:paraId="71FF7574" w14:textId="50D5944A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Eje 4. Internacionalización de la Creación, Ciencia, Tecnología e Innovación</w:t>
            </w: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5DA56D4A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Favorecer la cooperación científica internacional con impacto glocal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39BE5C34" w14:textId="5ADF7973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2783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6FCB128E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2A4D078C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1D34B664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Favorecer la gestión de recursos internacionales para la </w:t>
            </w: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CTeI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13DDEC70" w14:textId="71CC53DD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7790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5F4725EA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2B6E0B30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1B888F6B" w14:textId="77777777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Fortalecer las capacidades en </w:t>
            </w: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CTeI</w:t>
            </w: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 del talento humano en pro de la proyección glocal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67E25036" w14:textId="551DB42B">
            <w:pPr>
              <w:spacing w:line="276" w:lineRule="auto"/>
              <w:ind w:right="136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2179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6BB85608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4B048B3A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2DC52CD6" w14:textId="77777777">
            <w:pPr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Establecer estrategias para la promoción de la ciencia colombiana de acuerdo con los intereses institucionales y territoriales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571E78C0" w14:textId="2BE28884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20307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C40F9D" w:rsidR="00F12244" w:rsidTr="60031091" w14:paraId="0C196979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026689CE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0C7D3F6D" w14:textId="77777777">
            <w:pPr>
              <w:rPr>
                <w:rFonts w:ascii="Century Gothic" w:hAnsi="Century Gothic" w:eastAsia="Century Gothic" w:cs="Century Gothic"/>
                <w:lang w:val="es-CO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Establecer políticas para el acceso y circulación del conocimiento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Pr="00C40F9D" w:rsidR="00F12244" w:rsidP="4F058D10" w:rsidRDefault="00F12244" w14:paraId="2101F954" w14:textId="0B2F269B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8568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="00F12244" w:rsidTr="60031091" w14:paraId="47594810" w14:textId="77777777">
        <w:trPr>
          <w:trHeight w:val="300"/>
        </w:trPr>
        <w:tc>
          <w:tcPr>
            <w:tcW w:w="3174" w:type="dxa"/>
            <w:gridSpan w:val="2"/>
            <w:vMerge/>
            <w:tcBorders/>
            <w:noWrap/>
            <w:tcMar/>
            <w:vAlign w:val="center"/>
          </w:tcPr>
          <w:p w:rsidRPr="00C40F9D" w:rsidR="00F12244" w:rsidP="00D8516B" w:rsidRDefault="00F12244" w14:paraId="4B797036" w14:textId="77777777">
            <w:pPr>
              <w:rPr>
                <w:lang w:val="es-CO"/>
              </w:rPr>
            </w:pPr>
          </w:p>
        </w:tc>
        <w:tc>
          <w:tcPr>
            <w:tcW w:w="7281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tcMar/>
            <w:vAlign w:val="center"/>
          </w:tcPr>
          <w:p w:rsidR="00F12244" w:rsidP="4F058D10" w:rsidRDefault="00F12244" w14:paraId="0F9A2CDA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</w:pPr>
            <w:r w:rsidRPr="4F058D10" w:rsidR="45D39253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Vincular la diáspora científica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F12244" w:rsidP="4F058D10" w:rsidRDefault="00F12244" w14:paraId="16615EED" w14:textId="663E3D56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-1089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45D39253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89661F" w:rsidR="007F292B" w:rsidTr="60031091" w14:paraId="02CD19F1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262626" w:themeFill="text1" w:themeFillTint="D9"/>
            <w:noWrap/>
            <w:tcMar/>
            <w:vAlign w:val="center"/>
          </w:tcPr>
          <w:p w:rsidRPr="00CE417C" w:rsidR="007F292B" w:rsidP="4F058D10" w:rsidRDefault="007F292B" w14:paraId="4B11BEAF" w14:textId="77ECB506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4F058D10" w:rsidR="3E841B80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NIVELES DE COMPLEJIDAD DEL IMPACTO</w:t>
            </w:r>
          </w:p>
        </w:tc>
      </w:tr>
      <w:tr w:rsidRPr="0089661F" w:rsidR="0089661F" w:rsidTr="60031091" w14:paraId="2E24E813" w14:textId="77777777">
        <w:trPr>
          <w:trHeight w:val="300"/>
        </w:trPr>
        <w:tc>
          <w:tcPr>
            <w:tcW w:w="10455" w:type="dxa"/>
            <w:gridSpan w:val="9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CE417C" w:rsidR="0089661F" w:rsidP="007F292B" w:rsidRDefault="0089661F" w14:paraId="7D2F306A" w14:textId="36C0A2F6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 w:eastAsia="Century Gothic" w:cs="Century Gothic"/>
                <w:sz w:val="20"/>
                <w:szCs w:val="20"/>
                <w:lang w:val="es-CO"/>
              </w:rPr>
            </w:pPr>
            <w:r w:rsidRPr="60031091" w:rsidR="3EE99555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  <w:lang w:val="es-ES"/>
              </w:rPr>
              <w:t>Nivel básico</w:t>
            </w:r>
            <w:r>
              <w:br/>
            </w:r>
            <w:r w:rsidRPr="60031091" w:rsidR="0AC6484C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Resultado</w:t>
            </w:r>
            <w:r w:rsidRPr="60031091" w:rsidR="50AC7312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s</w:t>
            </w:r>
            <w:r w:rsidRPr="60031091" w:rsidR="3EE99555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 inmediatos y focalizados, orientados principalmente al fortalecimiento puntual de capacidades académicas, formativas o de relacionamiento internacional</w:t>
            </w:r>
            <w:r w:rsidRPr="60031091" w:rsidR="3EE99555">
              <w:rPr>
                <w:rFonts w:ascii="Century Gothic" w:hAnsi="Century Gothic" w:eastAsia="Century Gothic" w:cs="Century Gothic"/>
                <w:sz w:val="20"/>
                <w:szCs w:val="20"/>
                <w:lang w:val="es-CO"/>
              </w:rPr>
              <w:t> 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89661F" w:rsidP="4F058D10" w:rsidRDefault="0089661F" w14:paraId="16614F1E" w14:textId="5C186E64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sdt>
              <w:sdtPr>
                <w:id w:val="-15392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0E1497C7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89661F" w:rsidR="007F292B" w:rsidTr="60031091" w14:paraId="23F9AF42" w14:textId="77777777">
        <w:trPr>
          <w:trHeight w:val="300"/>
        </w:trPr>
        <w:tc>
          <w:tcPr>
            <w:tcW w:w="10455" w:type="dxa"/>
            <w:gridSpan w:val="9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CE417C" w:rsidR="007F292B" w:rsidP="4F058D10" w:rsidRDefault="007F292B" w14:paraId="23983783" w14:textId="555A938B">
            <w:pPr>
              <w:numPr>
                <w:ilvl w:val="0"/>
                <w:numId w:val="15"/>
              </w:numPr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</w:pPr>
            <w:r w:rsidRPr="648FA772" w:rsidR="79386DD0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  <w:lang w:val="es-ES"/>
              </w:rPr>
              <w:t>Nivel intermedio </w:t>
            </w:r>
            <w:r>
              <w:br/>
            </w: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I</w:t>
            </w: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mpactos de carácter estructural parcial, orientados al fortalecimiento </w:t>
            </w: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de procesos</w:t>
            </w: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 xml:space="preserve"> institucionales, ajustes curriculares, formulación de iniciativas de cooperación o consolidación de capacidades. 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7F292B" w:rsidP="4F058D10" w:rsidRDefault="007F292B" w14:paraId="21967455" w14:textId="026CA806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sdt>
              <w:sdtPr>
                <w:id w:val="-3366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3E841B80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89661F" w:rsidR="007F292B" w:rsidTr="60031091" w14:paraId="717DE1DD" w14:textId="77777777">
        <w:trPr>
          <w:trHeight w:val="300"/>
        </w:trPr>
        <w:tc>
          <w:tcPr>
            <w:tcW w:w="10455" w:type="dxa"/>
            <w:gridSpan w:val="9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Pr="007F292B" w:rsidR="007F292B" w:rsidP="4F058D10" w:rsidRDefault="007F292B" w14:paraId="06393E0E" w14:textId="77777777">
            <w:pPr>
              <w:numPr>
                <w:ilvl w:val="0"/>
                <w:numId w:val="15"/>
              </w:num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  <w:lang w:val="es-ES"/>
              </w:rPr>
            </w:pPr>
            <w:r w:rsidRPr="4F058D10" w:rsidR="3E841B80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  <w:lang w:val="es-ES"/>
              </w:rPr>
              <w:t>Nivel transformador </w:t>
            </w:r>
          </w:p>
          <w:p w:rsidRPr="00CE417C" w:rsidR="007F292B" w:rsidP="4F058D10" w:rsidRDefault="007F292B" w14:paraId="40AF83F5" w14:textId="736946F0">
            <w:pPr>
              <w:ind w:left="720"/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</w:pP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I</w:t>
            </w:r>
            <w:r w:rsidRPr="648FA772" w:rsidR="79386DD0"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  <w:t>mpactos institucionales sostenibles, que implican la implementación de cambios estructurales, la consolidación de capacidades instaladas, la generación de resultados en investigación, innovación o inclusión, o la participación en redes y esquemas de cooperación internacional de carácter permanente. </w:t>
            </w:r>
          </w:p>
        </w:tc>
        <w:tc>
          <w:tcPr>
            <w:tcW w:w="7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tcMar/>
            <w:vAlign w:val="center"/>
          </w:tcPr>
          <w:p w:rsidR="007F292B" w:rsidP="4F058D10" w:rsidRDefault="007F292B" w14:paraId="286623F3" w14:textId="0E29EB7D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sdt>
              <w:sdtPr>
                <w:id w:val="10259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4F058D10" w:rsidR="3E841B80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Pr="0089661F" w:rsidR="00CE417C" w:rsidTr="60031091" w14:paraId="2B84FB3C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262626" w:themeFill="text1" w:themeFillTint="D9"/>
            <w:noWrap/>
            <w:tcMar/>
            <w:vAlign w:val="center"/>
          </w:tcPr>
          <w:p w:rsidRPr="00CE417C" w:rsidR="00CE417C" w:rsidP="4F058D10" w:rsidRDefault="00CE417C" w14:paraId="71ECFBCE" w14:textId="1E9EDE47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4F058D10" w:rsidR="3467D306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MATRIZ DE INDICADORES DE IMPACTO INSTITUCIONAL</w:t>
            </w:r>
          </w:p>
        </w:tc>
      </w:tr>
      <w:tr w:rsidRPr="0089661F" w:rsidR="00CE417C" w:rsidTr="60031091" w14:paraId="7441B826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Pr="00CE417C" w:rsidR="00CE417C" w:rsidP="648FA772" w:rsidRDefault="00CE417C" w14:paraId="14195F56" w14:textId="5CF75DF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648FA772" w:rsidR="5EE98C27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 xml:space="preserve">Indicador seleccionado [Texto con máximo 100 caracteres] </w:t>
            </w:r>
          </w:p>
          <w:p w:rsidRPr="00CE417C" w:rsidR="00CE417C" w:rsidP="648FA772" w:rsidRDefault="00CE417C" w14:paraId="4F6BC3C2" w14:textId="49B562B8">
            <w:pPr>
              <w:jc w:val="center"/>
              <w:rPr>
                <w:rFonts w:ascii="Century Gothic" w:hAnsi="Century Gothic" w:eastAsia="Century Gothic" w:cs="Century Gothic"/>
                <w:b w:val="0"/>
                <w:bCs w:val="0"/>
                <w:lang w:val="es-ES"/>
              </w:rPr>
            </w:pPr>
            <w:r w:rsidRPr="648FA772" w:rsidR="5EE98C27">
              <w:rPr>
                <w:rFonts w:ascii="Century Gothic" w:hAnsi="Century Gothic" w:eastAsia="Century Gothic" w:cs="Century Gothic"/>
                <w:b w:val="0"/>
                <w:bCs w:val="0"/>
                <w:lang w:val="es-ES"/>
              </w:rPr>
              <w:t>Indicador específico que busca impactar</w:t>
            </w:r>
          </w:p>
        </w:tc>
      </w:tr>
      <w:tr w:rsidRPr="0089661F" w:rsidR="00141C13" w:rsidTr="60031091" w14:paraId="7FCCD13B" w14:textId="77777777">
        <w:trPr>
          <w:trHeight w:val="855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="00141C13" w:rsidP="4F058D10" w:rsidRDefault="00141C13" w14:paraId="010722CF" w14:textId="3072B8DC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3CC9C879" w14:textId="10CFAD88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64C98995" w14:textId="78D3DBC9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058D0C25" w14:textId="51589A1B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4399D6A8" w14:textId="21AFC3FF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Pr="0089661F" w:rsidR="00141C13" w:rsidTr="60031091" w14:paraId="188FD51D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="00141C13" w:rsidP="4F058D10" w:rsidRDefault="00141C13" w14:paraId="010ADB68" w14:textId="6F0F7D38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648FA772" w:rsidR="5EE98C27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Tipo de indicador</w:t>
            </w:r>
          </w:p>
        </w:tc>
      </w:tr>
      <w:tr w:rsidRPr="0089661F" w:rsidR="00141C13" w:rsidTr="60031091" w14:paraId="0CD1F42F" w14:textId="77777777">
        <w:trPr>
          <w:trHeight w:val="300"/>
        </w:trPr>
        <w:tc>
          <w:tcPr>
            <w:tcW w:w="5510" w:type="dxa"/>
            <w:gridSpan w:val="5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noWrap/>
            <w:tcMar/>
            <w:vAlign w:val="center"/>
          </w:tcPr>
          <w:p w:rsidR="00141C13" w:rsidP="648FA772" w:rsidRDefault="00141C13" w14:paraId="53453396" w14:textId="6D99ADBC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648FA772" w:rsidR="47E93850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Cuantitativo</w:t>
            </w:r>
          </w:p>
          <w:p w:rsidR="00141C13" w:rsidP="648FA772" w:rsidRDefault="00141C13" w14:paraId="6FDD033B" w14:textId="40C25BE3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sdt>
              <w:sdtPr>
                <w:id w:val="104020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648FA772" w:rsidR="47E93850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  <w:tc>
          <w:tcPr>
            <w:tcW w:w="5671" w:type="dxa"/>
            <w:gridSpan w:val="5"/>
            <w:tcBorders>
              <w:left w:val="single" w:color="000000" w:themeColor="text1" w:sz="2"/>
              <w:bottom w:val="single" w:color="auto" w:sz="4"/>
              <w:right w:val="single" w:color="000000" w:themeColor="text1" w:sz="24"/>
            </w:tcBorders>
            <w:shd w:val="clear" w:color="auto" w:fill="FFFFFF" w:themeFill="background1"/>
            <w:tcMar/>
            <w:vAlign w:val="center"/>
          </w:tcPr>
          <w:p w:rsidR="47E93850" w:rsidP="648FA772" w:rsidRDefault="47E93850" w14:paraId="44C2704C" w14:textId="48BA593C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648FA772" w:rsidR="47E93850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  <w:t>Cualitativo</w:t>
            </w:r>
          </w:p>
          <w:p w:rsidR="47E93850" w:rsidP="648FA772" w:rsidRDefault="47E93850" w14:paraId="30BFAE56" w14:textId="645C70D7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  <w:sdt>
              <w:sdtPr>
                <w:id w:val="72851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Pr>
              <w:sdtContent>
                <w:r w:rsidRPr="648FA772" w:rsidR="47E93850">
                  <w:rPr>
                    <w:rFonts w:ascii="Century Gothic" w:hAnsi="Century Gothic" w:eastAsia="Century Gothic" w:cs="Century Gothic"/>
                    <w:b w:val="1"/>
                    <w:bCs w:val="1"/>
                    <w:color w:val="000000" w:themeColor="text1" w:themeTint="FF" w:themeShade="FF"/>
                    <w:sz w:val="22"/>
                    <w:szCs w:val="22"/>
                    <w:lang w:val="es-ES"/>
                  </w:rPr>
                  <w:t>☐</w:t>
                </w:r>
              </w:sdtContent>
              <w:sdtEndPr>
                <w:rPr>
                  <w:rFonts w:ascii="Century Gothic" w:hAnsi="Century Gothic" w:eastAsia="Century Gothic" w:cs="Century Gothic"/>
                  <w:b w:val="1"/>
                  <w:bCs w:val="1"/>
                  <w:color w:val="000000" w:themeColor="text1" w:themeTint="FF" w:themeShade="FF"/>
                  <w:sz w:val="22"/>
                  <w:szCs w:val="22"/>
                  <w:lang w:val="es-ES"/>
                </w:rPr>
              </w:sdtEndPr>
            </w:sdt>
          </w:p>
        </w:tc>
      </w:tr>
      <w:tr w:rsidR="648FA772" w:rsidTr="60031091" w14:paraId="4F4F3AA2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="65051D9A" w:rsidP="648FA772" w:rsidRDefault="65051D9A" w14:paraId="75714C17" w14:textId="273723E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</w:pPr>
            <w:r w:rsidRPr="648FA772" w:rsidR="65051D9A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Meta esperada</w:t>
            </w:r>
          </w:p>
        </w:tc>
      </w:tr>
      <w:tr w:rsidR="648FA772" w:rsidTr="60031091" w14:paraId="30D2E1F4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="648FA772" w:rsidP="648FA772" w:rsidRDefault="648FA772" w14:paraId="2A260A79" w14:textId="1BF6A029">
            <w:pPr>
              <w:pStyle w:val="Normal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648FA772" w:rsidP="648FA772" w:rsidRDefault="648FA772" w14:paraId="4A5082C9" w14:textId="11A69B43">
            <w:pPr>
              <w:pStyle w:val="Normal"/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  <w:tr w:rsidRPr="0089661F" w:rsidR="00141C13" w:rsidTr="60031091" w14:paraId="4F64D5AE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="00141C13" w:rsidP="648FA772" w:rsidRDefault="00141C13" w14:paraId="7ED1BDA1" w14:textId="06D85B52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</w:pPr>
            <w:r w:rsidRPr="648FA772" w:rsidR="47E93850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 xml:space="preserve">Medio de verificación </w:t>
            </w:r>
            <w:r w:rsidRPr="648FA772" w:rsidR="47E93850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 xml:space="preserve">[Texto con un máximo de 200 caracteres]  </w:t>
            </w:r>
            <w:r>
              <w:br/>
            </w:r>
            <w:r w:rsidRPr="648FA772" w:rsidR="77332E25">
              <w:rPr>
                <w:rFonts w:ascii="Century Gothic" w:hAnsi="Century Gothic" w:eastAsia="Century Gothic" w:cs="Century Gothic"/>
                <w:b w:val="0"/>
                <w:bCs w:val="0"/>
                <w:lang w:val="es-ES"/>
              </w:rPr>
              <w:t>Evidencia que permitirá validar el avance</w:t>
            </w:r>
          </w:p>
        </w:tc>
      </w:tr>
      <w:tr w:rsidRPr="0089661F" w:rsidR="00141C13" w:rsidTr="60031091" w14:paraId="2FA43224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="00141C13" w:rsidP="4F058D10" w:rsidRDefault="00141C13" w14:paraId="300D9D3F" w14:textId="62364025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31FCC870" w14:textId="7A5336EA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36380D46" w14:textId="01841C56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4D361A85" w14:textId="5B855B16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Pr="0089661F" w:rsidR="00141C13" w:rsidTr="60031091" w14:paraId="7FE418AF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="00141C13" w:rsidP="648FA772" w:rsidRDefault="00141C13" w14:paraId="111F7BFB" w14:textId="7E39B85C">
            <w:pPr>
              <w:pStyle w:val="Normal"/>
              <w:jc w:val="center"/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es-ES"/>
              </w:rPr>
            </w:pPr>
            <w:r w:rsidRPr="648FA772" w:rsidR="77332E25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Descripción cualitativa del impacto [Texto mínimo de 100 caracteres y máximo de 400</w:t>
            </w:r>
            <w:r w:rsidRPr="648FA772" w:rsidR="77332E25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s-ES"/>
              </w:rPr>
              <w:t>]</w:t>
            </w:r>
            <w:r>
              <w:br/>
            </w:r>
            <w:r w:rsidRPr="648FA772" w:rsidR="76847129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s-ES"/>
              </w:rPr>
              <w:t>Explicación del aporte al fortalecimiento institucional, no se podrá replicar literalmente la descripción de la actividad.</w:t>
            </w:r>
          </w:p>
        </w:tc>
      </w:tr>
      <w:tr w:rsidRPr="0089661F" w:rsidR="00141C13" w:rsidTr="60031091" w14:paraId="6738E5B3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="00141C13" w:rsidP="648FA772" w:rsidRDefault="00141C13" w14:paraId="279828E8" w14:textId="4CADDEB0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648FA772" w:rsidRDefault="00141C13" w14:paraId="5C79009E" w14:textId="33BB9867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00141C13" w:rsidP="4F058D10" w:rsidRDefault="00141C13" w14:paraId="7F8D350B" w14:textId="1D2ACD02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Pr="0089661F" w:rsidR="00141C13" w:rsidTr="60031091" w14:paraId="6E42BD6E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D0CECE" w:themeFill="background2" w:themeFillShade="E6"/>
            <w:noWrap/>
            <w:tcMar/>
            <w:vAlign w:val="center"/>
          </w:tcPr>
          <w:p w:rsidR="00141C13" w:rsidP="4F058D10" w:rsidRDefault="00141C13" w14:paraId="44C254F9" w14:textId="234A2AE8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  <w:r w:rsidRPr="4F058D10" w:rsidR="507CE08B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Horizonte temporal</w:t>
            </w:r>
          </w:p>
        </w:tc>
      </w:tr>
      <w:tr w:rsidRPr="0089661F" w:rsidR="00141C13" w:rsidTr="60031091" w14:paraId="09DD6F92" w14:textId="77777777">
        <w:trPr>
          <w:trHeight w:val="300"/>
        </w:trPr>
        <w:tc>
          <w:tcPr>
            <w:tcW w:w="11181" w:type="dxa"/>
            <w:gridSpan w:val="10"/>
            <w:tcBorders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="00141C13" w:rsidP="4F058D10" w:rsidRDefault="00141C13" w14:paraId="5C7EDC7C" w14:textId="31C726B8">
            <w:pPr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4B4933" w:rsidTr="60031091" w14:paraId="595F078C" w14:textId="77777777">
        <w:trPr>
          <w:trHeight w:val="300"/>
        </w:trPr>
        <w:tc>
          <w:tcPr>
            <w:tcW w:w="11181" w:type="dxa"/>
            <w:gridSpan w:val="10"/>
            <w:tcBorders>
              <w:top w:val="single" w:color="auto" w:sz="4" w:space="0"/>
              <w:left w:val="single" w:color="000000" w:themeColor="text1" w:sz="24" w:space="0"/>
              <w:bottom w:val="single" w:color="auto" w:sz="4" w:space="0"/>
              <w:right w:val="single" w:color="000000" w:themeColor="text1" w:sz="24" w:space="0"/>
            </w:tcBorders>
            <w:shd w:val="clear" w:color="auto" w:fill="000000" w:themeFill="text1"/>
            <w:noWrap/>
            <w:tcMar/>
            <w:vAlign w:val="center"/>
          </w:tcPr>
          <w:p w:rsidRPr="029FC370" w:rsidR="004B4933" w:rsidP="00141C13" w:rsidRDefault="004B4933" w14:paraId="158639AB" w14:textId="11FCDC94">
            <w:pPr>
              <w:jc w:val="center"/>
              <w:rPr>
                <w:rFonts w:ascii="Century Gothic" w:hAnsi="Century Gothic" w:eastAsia="Century Gothic" w:cs="Century Gothic"/>
                <w:sz w:val="20"/>
                <w:szCs w:val="20"/>
                <w:lang w:val="es-ES"/>
              </w:rPr>
            </w:pPr>
            <w:r w:rsidRPr="4F058D10" w:rsidR="0AF10682">
              <w:rPr>
                <w:rFonts w:ascii="Century Gothic" w:hAnsi="Century Gothic" w:eastAsia="Century Gothic" w:cs="Century Gothic"/>
                <w:b w:val="1"/>
                <w:bCs w:val="1"/>
                <w:lang w:val="es-ES"/>
              </w:rPr>
              <w:t>INFORMACIÓN IMPORTANTE</w:t>
            </w:r>
          </w:p>
        </w:tc>
      </w:tr>
      <w:tr w:rsidRPr="004B4933" w:rsidR="004B4933" w:rsidTr="60031091" w14:paraId="67AE8BBF" w14:textId="77777777">
        <w:trPr>
          <w:trHeight w:val="300"/>
        </w:trPr>
        <w:tc>
          <w:tcPr>
            <w:tcW w:w="11181" w:type="dxa"/>
            <w:gridSpan w:val="10"/>
            <w:tcBorders>
              <w:top w:val="single" w:color="auto" w:sz="4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FFFFFF" w:themeFill="background1"/>
            <w:noWrap/>
            <w:tcMar/>
            <w:vAlign w:val="center"/>
          </w:tcPr>
          <w:p w:rsidRPr="00EB5685" w:rsidR="004B4933" w:rsidP="4F058D10" w:rsidRDefault="004B4933" w14:paraId="3EB027BE" w14:textId="77777777">
            <w:pPr>
              <w:pStyle w:val="Prrafodelista"/>
              <w:numPr>
                <w:ilvl w:val="0"/>
                <w:numId w:val="14"/>
              </w:numPr>
              <w:spacing w:before="120" w:beforeAutospacing="on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000000"/>
                <w:sz w:val="20"/>
                <w:szCs w:val="20"/>
                <w:lang w:val="es-ES"/>
              </w:rPr>
            </w:pPr>
            <w:r w:rsidRPr="4F058D10" w:rsidR="0AF10682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Tiquetes</w:t>
            </w:r>
            <w:r w:rsidRPr="4F058D10" w:rsidR="0AF10682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: ida y regreso a un único destino en tarifa económica, la estancia deberá tener una duración mínima de tres (3) días y máxima de seis (6) meses (no se tiene en cuenta el tiempo del vuelo). Monto máximo según el origen y/o destino:</w:t>
            </w:r>
            <w:r w:rsidRPr="4F058D10" w:rsidR="0AF10682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  <w:p w:rsidR="004B4933" w:rsidP="4F058D10" w:rsidRDefault="004B4933" w14:paraId="06F17506" w14:textId="77777777">
            <w:pPr>
              <w:spacing w:before="100" w:beforeAutospacing="on"/>
              <w:jc w:val="center"/>
              <w:rPr>
                <w:rFonts w:ascii="Century Gothic" w:hAnsi="Century Gothic" w:eastAsia="Century Gothic" w:cs="Century Gothic"/>
                <w:i w:val="1"/>
                <w:iCs w:val="1"/>
                <w:color w:val="000000"/>
                <w:sz w:val="20"/>
                <w:szCs w:val="20"/>
                <w:lang w:val="es-ES"/>
              </w:rPr>
            </w:pPr>
            <w:r w:rsidR="0AF10682">
              <w:drawing>
                <wp:inline wp14:editId="37DB4BB4" wp14:anchorId="09C166F5">
                  <wp:extent cx="3990976" cy="1813418"/>
                  <wp:effectExtent l="0" t="0" r="0" b="0"/>
                  <wp:docPr id="1" name="Imagen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8053" cy="1825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42F6ED5" w:rsidP="0443BCFD" w:rsidRDefault="142F6ED5" w14:paraId="548956EA" w14:textId="0AD8E104">
            <w:pPr>
              <w:pStyle w:val="Prrafodelista"/>
              <w:numPr>
                <w:ilvl w:val="0"/>
                <w:numId w:val="14"/>
              </w:numPr>
              <w:spacing w:beforeAutospacing="on"/>
              <w:jc w:val="both"/>
              <w:rPr>
                <w:rFonts w:ascii="Century Gothic" w:hAnsi="Century Gothic" w:eastAsia="Century Gothic" w:cs="Century Gothic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0443BCFD" w:rsidR="142F6ED5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Viáticos</w:t>
            </w:r>
            <w:r w:rsidRPr="0443BCFD" w:rsidR="142F6ED5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 xml:space="preserve">: </w:t>
            </w:r>
            <w:r w:rsidRPr="0443BCFD" w:rsidR="142F6ED5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No podrá ser menor a tres (3) días ni mayor a catorce (14) días calendario. </w:t>
            </w:r>
            <w:r w:rsidRPr="0443BCFD" w:rsidR="142F6ED5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Los recursos de este rubro podrán ser empleados para cubrir los gastos de hospedaje del experto (hotel, alimentación y transporte interno), ya bien sea mediante el pago directo a este </w:t>
            </w:r>
            <w:r w:rsidRPr="0443BCFD" w:rsidR="142F6ED5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o al hotel.</w:t>
            </w:r>
            <w:r w:rsidRPr="0443BCFD" w:rsidR="7B66E59F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 </w:t>
            </w:r>
            <w:r w:rsidRPr="0443BCFD" w:rsidR="7B66E59F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 xml:space="preserve">El valor máximo que financia el ICETEX, </w:t>
            </w:r>
            <w:r w:rsidRPr="0443BCFD" w:rsidR="7B66E59F">
              <w:rPr>
                <w:rFonts w:ascii="Century Gothic" w:hAnsi="Century Gothic" w:eastAsia="Century Gothic" w:cs="Century Gothic" w:asciiTheme="minorAscii" w:hAnsiTheme="minorAscii" w:eastAsiaTheme="minorAscii" w:cstheme="minorBid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s-ES" w:eastAsia="en-US" w:bidi="ar-SA"/>
              </w:rPr>
              <w:t>por día es de COP 500.000, hasta por catorce (14) días calendario.</w:t>
            </w:r>
          </w:p>
          <w:p w:rsidR="648FA772" w:rsidP="648FA772" w:rsidRDefault="648FA772" w14:paraId="5AC22C42" w14:textId="095D3E31">
            <w:pPr>
              <w:pStyle w:val="Prrafodelista"/>
              <w:spacing w:beforeAutospacing="on"/>
              <w:ind w:left="360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0"/>
                <w:szCs w:val="20"/>
                <w:lang w:val="es-ES"/>
              </w:rPr>
            </w:pPr>
          </w:p>
          <w:p w:rsidRPr="004B4933" w:rsidR="004B4933" w:rsidP="4F058D10" w:rsidRDefault="004B4933" w14:paraId="0A187789" w14:textId="59213044">
            <w:pPr>
              <w:pStyle w:val="Prrafodelista"/>
              <w:numPr>
                <w:ilvl w:val="0"/>
                <w:numId w:val="14"/>
              </w:numPr>
              <w:spacing w:before="120" w:beforeAutospacing="on"/>
              <w:jc w:val="both"/>
              <w:rPr>
                <w:rFonts w:ascii="Century Gothic" w:hAnsi="Century Gothic" w:eastAsia="Century Gothic" w:cs="Century Gothic"/>
                <w:i w:val="1"/>
                <w:iCs w:val="1"/>
                <w:color w:val="000000"/>
                <w:sz w:val="20"/>
                <w:szCs w:val="20"/>
                <w:lang w:val="es-ES"/>
              </w:rPr>
            </w:pPr>
            <w:r w:rsidRPr="4F058D10" w:rsidR="0AF10682">
              <w:rPr>
                <w:rFonts w:ascii="Century Gothic" w:hAnsi="Century Gothic" w:eastAsia="Century Gothic" w:cs="Century Gothic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Entradas a eventos internacionales sobre educación</w:t>
            </w:r>
            <w:r w:rsidRPr="4F058D10" w:rsidR="0AF10682">
              <w:rPr>
                <w:rFonts w:ascii="Century Gothic" w:hAnsi="Century Gothic" w:eastAsia="Century Gothic" w:cs="Century Gothic"/>
                <w:i w:val="1"/>
                <w:iCs w:val="1"/>
                <w:color w:val="000000" w:themeColor="text1" w:themeTint="FF" w:themeShade="FF"/>
                <w:sz w:val="22"/>
                <w:szCs w:val="22"/>
                <w:lang w:val="es-ES"/>
              </w:rPr>
              <w:t>: eventos o conferencias presenciales sobre educación, los cuales tengan lugar en el exterior, con una duración mínima de 2 días.  Apoyo hasta 4 SMLMV ($5.694.000)</w:t>
            </w:r>
          </w:p>
        </w:tc>
      </w:tr>
    </w:tbl>
    <w:p w:rsidRPr="004F6BA2" w:rsidR="005E7FF5" w:rsidP="4F058D10" w:rsidRDefault="005E7FF5" w14:paraId="24B68085" w14:textId="77777777">
      <w:pPr>
        <w:rPr>
          <w:rFonts w:ascii="Century Gothic" w:hAnsi="Century Gothic" w:eastAsia="Century Gothic" w:cs="Century Gothic"/>
          <w:b w:val="1"/>
          <w:bCs w:val="1"/>
          <w:lang w:val="es-ES"/>
        </w:rPr>
      </w:pPr>
    </w:p>
    <w:sectPr w:rsidRPr="004F6BA2" w:rsidR="005E7FF5" w:rsidSect="004B4933">
      <w:headerReference w:type="default" r:id="rId9"/>
      <w:pgSz w:w="12240" w:h="20160" w:orient="portrait" w:code="5"/>
      <w:pgMar w:top="1440" w:right="1440" w:bottom="1440" w:left="1440" w:header="720" w:footer="720" w:gutter="0"/>
      <w:cols w:space="720"/>
      <w:docGrid w:linePitch="360"/>
      <w:footerReference w:type="default" r:id="Rd1325e784f304a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FC8" w:rsidP="00E82CBD" w:rsidRDefault="007B3FC8" w14:paraId="16DE611B" w14:textId="77777777">
      <w:r>
        <w:separator/>
      </w:r>
    </w:p>
  </w:endnote>
  <w:endnote w:type="continuationSeparator" w:id="0">
    <w:p w:rsidR="007B3FC8" w:rsidP="00E82CBD" w:rsidRDefault="007B3FC8" w14:paraId="6F67BB0C" w14:textId="77777777">
      <w:r>
        <w:continuationSeparator/>
      </w:r>
    </w:p>
  </w:endnote>
  <w:endnote w:type="continuationNotice" w:id="1">
    <w:p w:rsidR="007B3FC8" w:rsidRDefault="007B3FC8" w14:paraId="34D54E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58D10" w:rsidTr="4F058D10" w14:paraId="66289F5E">
      <w:trPr>
        <w:trHeight w:val="300"/>
      </w:trPr>
      <w:tc>
        <w:tcPr>
          <w:tcW w:w="3120" w:type="dxa"/>
          <w:tcMar/>
        </w:tcPr>
        <w:p w:rsidR="4F058D10" w:rsidP="4F058D10" w:rsidRDefault="4F058D10" w14:paraId="38BB784D" w14:textId="2F267B49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058D10" w:rsidP="4F058D10" w:rsidRDefault="4F058D10" w14:paraId="6C963462" w14:textId="06A6A1B3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4F058D10" w:rsidP="4F058D10" w:rsidRDefault="4F058D10" w14:paraId="79AE8D6B" w14:textId="248DAC45">
          <w:pPr>
            <w:pStyle w:val="Encabezado"/>
            <w:bidi w:val="0"/>
            <w:ind w:right="-115"/>
            <w:jc w:val="right"/>
          </w:pPr>
        </w:p>
      </w:tc>
    </w:tr>
  </w:tbl>
  <w:p w:rsidR="4F058D10" w:rsidP="4F058D10" w:rsidRDefault="4F058D10" w14:paraId="6FD53B21" w14:textId="0EF01179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FC8" w:rsidP="00E82CBD" w:rsidRDefault="007B3FC8" w14:paraId="2C028107" w14:textId="77777777">
      <w:r>
        <w:separator/>
      </w:r>
    </w:p>
  </w:footnote>
  <w:footnote w:type="continuationSeparator" w:id="0">
    <w:p w:rsidR="007B3FC8" w:rsidP="00E82CBD" w:rsidRDefault="007B3FC8" w14:paraId="219DC506" w14:textId="77777777">
      <w:r>
        <w:continuationSeparator/>
      </w:r>
    </w:p>
  </w:footnote>
  <w:footnote w:type="continuationNotice" w:id="1">
    <w:p w:rsidR="007B3FC8" w:rsidRDefault="007B3FC8" w14:paraId="4F0336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25DDB" w:rsidP="00CE624F" w:rsidRDefault="00CE624F" w14:paraId="42265F70" w14:noSpellErr="1" w14:textId="0241EDDC">
    <w:pPr>
      <w:pStyle w:val="Encabezado"/>
      <w:jc w:val="right"/>
    </w:pPr>
    <w:r w:rsidR="4F058D10">
      <w:drawing>
        <wp:anchor distT="0" distB="0" distL="114300" distR="114300" simplePos="0" relativeHeight="251658240" behindDoc="0" locked="0" layoutInCell="1" allowOverlap="1" wp14:anchorId="6C649B70" wp14:editId="071CCEC5">
          <wp:simplePos x="0" y="0"/>
          <wp:positionH relativeFrom="column">
            <wp:posOffset>5191125</wp:posOffset>
          </wp:positionH>
          <wp:positionV relativeFrom="paragraph">
            <wp:posOffset>-361950</wp:posOffset>
          </wp:positionV>
          <wp:extent cx="1288428" cy="677064"/>
          <wp:effectExtent l="0" t="0" r="0" b="0"/>
          <wp:wrapNone/>
          <wp:docPr id="12298574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29857447" name="Picture 1229857447"/>
                  <pic:cNvPicPr/>
                </pic:nvPicPr>
                <pic:blipFill>
                  <a:blip xmlns:r="http://schemas.openxmlformats.org/officeDocument/2006/relationships" r:embed="rId980616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215" t="0" r="17204" b="0"/>
                  <a:stretch>
                    <a:fillRect/>
                  </a:stretch>
                </pic:blipFill>
                <pic:spPr>
                  <a:xfrm rot="0">
                    <a:off x="0" y="0"/>
                    <a:ext cx="1288428" cy="677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DDB" w:rsidP="00E82CBD" w:rsidRDefault="00B25DDB" w14:paraId="5AEAFF4A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06F"/>
    <w:multiLevelType w:val="hybridMultilevel"/>
    <w:tmpl w:val="6DCA6DF6"/>
    <w:lvl w:ilvl="0" w:tplc="D7B26790">
      <w:start w:val="1"/>
      <w:numFmt w:val="lowerLetter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112"/>
    <w:multiLevelType w:val="hybridMultilevel"/>
    <w:tmpl w:val="E8CC8E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57C"/>
    <w:multiLevelType w:val="hybridMultilevel"/>
    <w:tmpl w:val="4EDCAF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FB1BE8"/>
    <w:multiLevelType w:val="hybridMultilevel"/>
    <w:tmpl w:val="BD0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CA6F2B"/>
    <w:multiLevelType w:val="hybridMultilevel"/>
    <w:tmpl w:val="5C8E447A"/>
    <w:lvl w:ilvl="0" w:tplc="B0008E74">
      <w:numFmt w:val="bulle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8060840C" w:tentative="1">
      <w:start w:val="1"/>
      <w:numFmt w:val="lowerLetter"/>
      <w:lvlText w:val="%2."/>
      <w:lvlJc w:val="left"/>
      <w:pPr>
        <w:ind w:left="1080" w:hanging="360"/>
      </w:pPr>
    </w:lvl>
    <w:lvl w:ilvl="2" w:tplc="51C8FEEC" w:tentative="1">
      <w:start w:val="1"/>
      <w:numFmt w:val="lowerRoman"/>
      <w:lvlText w:val="%3."/>
      <w:lvlJc w:val="right"/>
      <w:pPr>
        <w:ind w:left="1800" w:hanging="180"/>
      </w:pPr>
    </w:lvl>
    <w:lvl w:ilvl="3" w:tplc="413CF596" w:tentative="1">
      <w:start w:val="1"/>
      <w:numFmt w:val="decimal"/>
      <w:lvlText w:val="%4."/>
      <w:lvlJc w:val="left"/>
      <w:pPr>
        <w:ind w:left="2520" w:hanging="360"/>
      </w:pPr>
    </w:lvl>
    <w:lvl w:ilvl="4" w:tplc="071879B0" w:tentative="1">
      <w:start w:val="1"/>
      <w:numFmt w:val="lowerLetter"/>
      <w:lvlText w:val="%5."/>
      <w:lvlJc w:val="left"/>
      <w:pPr>
        <w:ind w:left="3240" w:hanging="360"/>
      </w:pPr>
    </w:lvl>
    <w:lvl w:ilvl="5" w:tplc="E94CBDDE" w:tentative="1">
      <w:start w:val="1"/>
      <w:numFmt w:val="lowerRoman"/>
      <w:lvlText w:val="%6."/>
      <w:lvlJc w:val="right"/>
      <w:pPr>
        <w:ind w:left="3960" w:hanging="180"/>
      </w:pPr>
    </w:lvl>
    <w:lvl w:ilvl="6" w:tplc="5CD02FD6" w:tentative="1">
      <w:start w:val="1"/>
      <w:numFmt w:val="decimal"/>
      <w:lvlText w:val="%7."/>
      <w:lvlJc w:val="left"/>
      <w:pPr>
        <w:ind w:left="4680" w:hanging="360"/>
      </w:pPr>
    </w:lvl>
    <w:lvl w:ilvl="7" w:tplc="8004B2DA" w:tentative="1">
      <w:start w:val="1"/>
      <w:numFmt w:val="lowerLetter"/>
      <w:lvlText w:val="%8."/>
      <w:lvlJc w:val="left"/>
      <w:pPr>
        <w:ind w:left="5400" w:hanging="360"/>
      </w:pPr>
    </w:lvl>
    <w:lvl w:ilvl="8" w:tplc="058895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A8579A"/>
    <w:multiLevelType w:val="multilevel"/>
    <w:tmpl w:val="05E47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D90ED1"/>
    <w:multiLevelType w:val="hybridMultilevel"/>
    <w:tmpl w:val="94B6706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943495"/>
    <w:multiLevelType w:val="hybridMultilevel"/>
    <w:tmpl w:val="F5E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7E53C4"/>
    <w:multiLevelType w:val="hybridMultilevel"/>
    <w:tmpl w:val="0FC2E916"/>
    <w:lvl w:ilvl="0" w:tplc="B6B00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2E3"/>
    <w:multiLevelType w:val="hybridMultilevel"/>
    <w:tmpl w:val="C9F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EA18B8"/>
    <w:multiLevelType w:val="hybridMultilevel"/>
    <w:tmpl w:val="F3D27F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B11BE"/>
    <w:multiLevelType w:val="hybridMultilevel"/>
    <w:tmpl w:val="D1982F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27B55"/>
    <w:multiLevelType w:val="multilevel"/>
    <w:tmpl w:val="8BE8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F9355E"/>
    <w:multiLevelType w:val="hybridMultilevel"/>
    <w:tmpl w:val="444A359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415ED1"/>
    <w:multiLevelType w:val="multilevel"/>
    <w:tmpl w:val="95AE9F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B3E9D"/>
    <w:multiLevelType w:val="hybridMultilevel"/>
    <w:tmpl w:val="FAEA8712"/>
    <w:lvl w:ilvl="0" w:tplc="FEB067C2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8718B6"/>
    <w:multiLevelType w:val="multilevel"/>
    <w:tmpl w:val="43F438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046129">
    <w:abstractNumId w:val="8"/>
  </w:num>
  <w:num w:numId="2" w16cid:durableId="602953967">
    <w:abstractNumId w:val="12"/>
  </w:num>
  <w:num w:numId="3" w16cid:durableId="1011487302">
    <w:abstractNumId w:val="7"/>
  </w:num>
  <w:num w:numId="4" w16cid:durableId="2042895146">
    <w:abstractNumId w:val="5"/>
  </w:num>
  <w:num w:numId="5" w16cid:durableId="1563366567">
    <w:abstractNumId w:val="2"/>
  </w:num>
  <w:num w:numId="6" w16cid:durableId="1206025088">
    <w:abstractNumId w:val="9"/>
  </w:num>
  <w:num w:numId="7" w16cid:durableId="1887717728">
    <w:abstractNumId w:val="3"/>
  </w:num>
  <w:num w:numId="8" w16cid:durableId="1767579020">
    <w:abstractNumId w:val="6"/>
  </w:num>
  <w:num w:numId="9" w16cid:durableId="851652090">
    <w:abstractNumId w:val="11"/>
  </w:num>
  <w:num w:numId="10" w16cid:durableId="1112943534">
    <w:abstractNumId w:val="1"/>
  </w:num>
  <w:num w:numId="11" w16cid:durableId="517472985">
    <w:abstractNumId w:val="13"/>
  </w:num>
  <w:num w:numId="12" w16cid:durableId="695809651">
    <w:abstractNumId w:val="10"/>
  </w:num>
  <w:num w:numId="13" w16cid:durableId="754858707">
    <w:abstractNumId w:val="15"/>
  </w:num>
  <w:num w:numId="14" w16cid:durableId="928922869">
    <w:abstractNumId w:val="4"/>
  </w:num>
  <w:num w:numId="15" w16cid:durableId="749349240">
    <w:abstractNumId w:val="16"/>
  </w:num>
  <w:num w:numId="16" w16cid:durableId="565335214">
    <w:abstractNumId w:val="0"/>
  </w:num>
  <w:num w:numId="17" w16cid:durableId="53400346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F5"/>
    <w:rsid w:val="000366A3"/>
    <w:rsid w:val="00044746"/>
    <w:rsid w:val="00047328"/>
    <w:rsid w:val="00071913"/>
    <w:rsid w:val="00076BB5"/>
    <w:rsid w:val="000A5F60"/>
    <w:rsid w:val="000B1D90"/>
    <w:rsid w:val="000B5BDD"/>
    <w:rsid w:val="000B752C"/>
    <w:rsid w:val="000E3E65"/>
    <w:rsid w:val="000E61FC"/>
    <w:rsid w:val="00121D0D"/>
    <w:rsid w:val="001230FB"/>
    <w:rsid w:val="001332BE"/>
    <w:rsid w:val="001338C6"/>
    <w:rsid w:val="0014014E"/>
    <w:rsid w:val="00141C13"/>
    <w:rsid w:val="0015381C"/>
    <w:rsid w:val="00154D19"/>
    <w:rsid w:val="00161A0F"/>
    <w:rsid w:val="001B1886"/>
    <w:rsid w:val="001B691C"/>
    <w:rsid w:val="001C43FD"/>
    <w:rsid w:val="001E00DF"/>
    <w:rsid w:val="001E1784"/>
    <w:rsid w:val="001E1A46"/>
    <w:rsid w:val="001E1D0B"/>
    <w:rsid w:val="002212D3"/>
    <w:rsid w:val="00227DE7"/>
    <w:rsid w:val="00261388"/>
    <w:rsid w:val="00262D15"/>
    <w:rsid w:val="00270B1A"/>
    <w:rsid w:val="00295D10"/>
    <w:rsid w:val="002A6AE6"/>
    <w:rsid w:val="002D77A9"/>
    <w:rsid w:val="002E31B0"/>
    <w:rsid w:val="002F1612"/>
    <w:rsid w:val="002F7CDD"/>
    <w:rsid w:val="00303324"/>
    <w:rsid w:val="00313839"/>
    <w:rsid w:val="00327709"/>
    <w:rsid w:val="00340226"/>
    <w:rsid w:val="00360304"/>
    <w:rsid w:val="003712A3"/>
    <w:rsid w:val="003A7825"/>
    <w:rsid w:val="003C5219"/>
    <w:rsid w:val="003D35EF"/>
    <w:rsid w:val="003F14F2"/>
    <w:rsid w:val="00400853"/>
    <w:rsid w:val="0040774E"/>
    <w:rsid w:val="00407D7B"/>
    <w:rsid w:val="0041017E"/>
    <w:rsid w:val="00421113"/>
    <w:rsid w:val="0043D6EF"/>
    <w:rsid w:val="00451912"/>
    <w:rsid w:val="0045637A"/>
    <w:rsid w:val="004709D9"/>
    <w:rsid w:val="004864B6"/>
    <w:rsid w:val="00492E13"/>
    <w:rsid w:val="004A64A0"/>
    <w:rsid w:val="004B0C94"/>
    <w:rsid w:val="004B4933"/>
    <w:rsid w:val="004D00F2"/>
    <w:rsid w:val="004D2B68"/>
    <w:rsid w:val="004E4AF7"/>
    <w:rsid w:val="004F0151"/>
    <w:rsid w:val="004F6BA2"/>
    <w:rsid w:val="00504CD2"/>
    <w:rsid w:val="00524CA4"/>
    <w:rsid w:val="00541122"/>
    <w:rsid w:val="0055255C"/>
    <w:rsid w:val="00555A5B"/>
    <w:rsid w:val="00556D17"/>
    <w:rsid w:val="0057313B"/>
    <w:rsid w:val="00585AA0"/>
    <w:rsid w:val="00590FDF"/>
    <w:rsid w:val="005945E8"/>
    <w:rsid w:val="005A24F1"/>
    <w:rsid w:val="005A27A8"/>
    <w:rsid w:val="005B2802"/>
    <w:rsid w:val="005B46D5"/>
    <w:rsid w:val="005C01DC"/>
    <w:rsid w:val="005C6698"/>
    <w:rsid w:val="005D4657"/>
    <w:rsid w:val="005E34E8"/>
    <w:rsid w:val="005E7FF5"/>
    <w:rsid w:val="0064591B"/>
    <w:rsid w:val="00653927"/>
    <w:rsid w:val="006A5910"/>
    <w:rsid w:val="006A7754"/>
    <w:rsid w:val="006A7940"/>
    <w:rsid w:val="006B442E"/>
    <w:rsid w:val="006B5795"/>
    <w:rsid w:val="006B608F"/>
    <w:rsid w:val="006F09CC"/>
    <w:rsid w:val="006F17FD"/>
    <w:rsid w:val="006F2C30"/>
    <w:rsid w:val="006F70E4"/>
    <w:rsid w:val="00723D29"/>
    <w:rsid w:val="007932C1"/>
    <w:rsid w:val="00796BFB"/>
    <w:rsid w:val="007A24DA"/>
    <w:rsid w:val="007A256C"/>
    <w:rsid w:val="007B3FC8"/>
    <w:rsid w:val="007B5110"/>
    <w:rsid w:val="007D462C"/>
    <w:rsid w:val="007E7D9D"/>
    <w:rsid w:val="007F0FEF"/>
    <w:rsid w:val="007F224D"/>
    <w:rsid w:val="007F292B"/>
    <w:rsid w:val="007F77ED"/>
    <w:rsid w:val="00811C04"/>
    <w:rsid w:val="00856F0F"/>
    <w:rsid w:val="00875AC0"/>
    <w:rsid w:val="008835DF"/>
    <w:rsid w:val="00886F4B"/>
    <w:rsid w:val="0089661F"/>
    <w:rsid w:val="008A1C45"/>
    <w:rsid w:val="008A7406"/>
    <w:rsid w:val="008B0D71"/>
    <w:rsid w:val="008B1B06"/>
    <w:rsid w:val="008C6D1A"/>
    <w:rsid w:val="008F6302"/>
    <w:rsid w:val="009033C0"/>
    <w:rsid w:val="009311F8"/>
    <w:rsid w:val="00954AD1"/>
    <w:rsid w:val="0096577A"/>
    <w:rsid w:val="00974F35"/>
    <w:rsid w:val="00975622"/>
    <w:rsid w:val="009A1DE0"/>
    <w:rsid w:val="009A26B7"/>
    <w:rsid w:val="009C3CA2"/>
    <w:rsid w:val="009C5C66"/>
    <w:rsid w:val="009C74C5"/>
    <w:rsid w:val="009E1925"/>
    <w:rsid w:val="00A07DE7"/>
    <w:rsid w:val="00A13D97"/>
    <w:rsid w:val="00A376FD"/>
    <w:rsid w:val="00A52C80"/>
    <w:rsid w:val="00A8775D"/>
    <w:rsid w:val="00A928B5"/>
    <w:rsid w:val="00A930B7"/>
    <w:rsid w:val="00A9599F"/>
    <w:rsid w:val="00AA2B56"/>
    <w:rsid w:val="00AC27A5"/>
    <w:rsid w:val="00AE137A"/>
    <w:rsid w:val="00AE341A"/>
    <w:rsid w:val="00B06D1B"/>
    <w:rsid w:val="00B075BA"/>
    <w:rsid w:val="00B179C6"/>
    <w:rsid w:val="00B25DDB"/>
    <w:rsid w:val="00B423B6"/>
    <w:rsid w:val="00B516FE"/>
    <w:rsid w:val="00B55B6D"/>
    <w:rsid w:val="00B739A9"/>
    <w:rsid w:val="00B73F95"/>
    <w:rsid w:val="00B86C48"/>
    <w:rsid w:val="00B922FE"/>
    <w:rsid w:val="00BA319B"/>
    <w:rsid w:val="00BB2BB9"/>
    <w:rsid w:val="00C21EC8"/>
    <w:rsid w:val="00C267B7"/>
    <w:rsid w:val="00C26F8E"/>
    <w:rsid w:val="00C40F9D"/>
    <w:rsid w:val="00C52C51"/>
    <w:rsid w:val="00C62C14"/>
    <w:rsid w:val="00C83F57"/>
    <w:rsid w:val="00CB74F4"/>
    <w:rsid w:val="00CC2E20"/>
    <w:rsid w:val="00CD7EF4"/>
    <w:rsid w:val="00CE20FC"/>
    <w:rsid w:val="00CE417C"/>
    <w:rsid w:val="00CE624F"/>
    <w:rsid w:val="00CF1E72"/>
    <w:rsid w:val="00D175DB"/>
    <w:rsid w:val="00D221CA"/>
    <w:rsid w:val="00D41ABD"/>
    <w:rsid w:val="00D51398"/>
    <w:rsid w:val="00D552C2"/>
    <w:rsid w:val="00D7188A"/>
    <w:rsid w:val="00D8516B"/>
    <w:rsid w:val="00D9686F"/>
    <w:rsid w:val="00DB17E4"/>
    <w:rsid w:val="00DC0D5C"/>
    <w:rsid w:val="00DC2AED"/>
    <w:rsid w:val="00DC4187"/>
    <w:rsid w:val="00DF283B"/>
    <w:rsid w:val="00DF72A1"/>
    <w:rsid w:val="00E0330D"/>
    <w:rsid w:val="00E13CE7"/>
    <w:rsid w:val="00E30B47"/>
    <w:rsid w:val="00E35D51"/>
    <w:rsid w:val="00E4452C"/>
    <w:rsid w:val="00E65212"/>
    <w:rsid w:val="00E65FE8"/>
    <w:rsid w:val="00E82CBD"/>
    <w:rsid w:val="00E86E74"/>
    <w:rsid w:val="00E929ED"/>
    <w:rsid w:val="00E92FD9"/>
    <w:rsid w:val="00EB5685"/>
    <w:rsid w:val="00EC40CC"/>
    <w:rsid w:val="00ED301A"/>
    <w:rsid w:val="00EF4BE9"/>
    <w:rsid w:val="00F04086"/>
    <w:rsid w:val="00F10E76"/>
    <w:rsid w:val="00F12244"/>
    <w:rsid w:val="00F1266E"/>
    <w:rsid w:val="00F24F10"/>
    <w:rsid w:val="00F32CD8"/>
    <w:rsid w:val="00F350E5"/>
    <w:rsid w:val="00F429C3"/>
    <w:rsid w:val="00F47349"/>
    <w:rsid w:val="00F47C58"/>
    <w:rsid w:val="00F84D21"/>
    <w:rsid w:val="00F966EE"/>
    <w:rsid w:val="00FA2A0F"/>
    <w:rsid w:val="00FA6412"/>
    <w:rsid w:val="00FB250B"/>
    <w:rsid w:val="00FB76BE"/>
    <w:rsid w:val="00FB7BF7"/>
    <w:rsid w:val="00FC314F"/>
    <w:rsid w:val="00FC6DFC"/>
    <w:rsid w:val="00FD0E92"/>
    <w:rsid w:val="00FF0D8A"/>
    <w:rsid w:val="01EC9896"/>
    <w:rsid w:val="0220D9D1"/>
    <w:rsid w:val="029FC370"/>
    <w:rsid w:val="02A08591"/>
    <w:rsid w:val="03E7AE93"/>
    <w:rsid w:val="0443BCFD"/>
    <w:rsid w:val="04867053"/>
    <w:rsid w:val="05E0F9E8"/>
    <w:rsid w:val="063F7E3B"/>
    <w:rsid w:val="06576983"/>
    <w:rsid w:val="0671C817"/>
    <w:rsid w:val="069E5EB1"/>
    <w:rsid w:val="088C2EDA"/>
    <w:rsid w:val="0977D8AF"/>
    <w:rsid w:val="0A4EF8D7"/>
    <w:rsid w:val="0AC6484C"/>
    <w:rsid w:val="0AF10682"/>
    <w:rsid w:val="0B0F4DE1"/>
    <w:rsid w:val="0B7C0406"/>
    <w:rsid w:val="0C1ADD37"/>
    <w:rsid w:val="0CFB4FAA"/>
    <w:rsid w:val="0D8B20B2"/>
    <w:rsid w:val="0DF737F0"/>
    <w:rsid w:val="0E00A69D"/>
    <w:rsid w:val="0E11CD76"/>
    <w:rsid w:val="0E1497C7"/>
    <w:rsid w:val="0E29DCBB"/>
    <w:rsid w:val="0F4E91EA"/>
    <w:rsid w:val="0FB979F7"/>
    <w:rsid w:val="0FDDE421"/>
    <w:rsid w:val="10C8AF51"/>
    <w:rsid w:val="11FD2B11"/>
    <w:rsid w:val="1202ADF5"/>
    <w:rsid w:val="12B56526"/>
    <w:rsid w:val="12BD25C4"/>
    <w:rsid w:val="130D5AB1"/>
    <w:rsid w:val="132717DC"/>
    <w:rsid w:val="136EA9FB"/>
    <w:rsid w:val="138CBDDA"/>
    <w:rsid w:val="13B97679"/>
    <w:rsid w:val="140EABCA"/>
    <w:rsid w:val="141297B6"/>
    <w:rsid w:val="142F6ED5"/>
    <w:rsid w:val="14352F00"/>
    <w:rsid w:val="1445519A"/>
    <w:rsid w:val="147FC6F5"/>
    <w:rsid w:val="1506A58B"/>
    <w:rsid w:val="159B2E15"/>
    <w:rsid w:val="1687DE0E"/>
    <w:rsid w:val="177C222C"/>
    <w:rsid w:val="18294196"/>
    <w:rsid w:val="187C08CF"/>
    <w:rsid w:val="1988EA73"/>
    <w:rsid w:val="1A5FAC73"/>
    <w:rsid w:val="1A60EA38"/>
    <w:rsid w:val="1A6CE141"/>
    <w:rsid w:val="1BC7FB92"/>
    <w:rsid w:val="1D6CB1D0"/>
    <w:rsid w:val="1E0DA324"/>
    <w:rsid w:val="1E816AFC"/>
    <w:rsid w:val="1EA9E9CA"/>
    <w:rsid w:val="1EE3FF03"/>
    <w:rsid w:val="1F9F7AF2"/>
    <w:rsid w:val="1FD26746"/>
    <w:rsid w:val="20971D67"/>
    <w:rsid w:val="20BE0744"/>
    <w:rsid w:val="20FD5A28"/>
    <w:rsid w:val="2193F24C"/>
    <w:rsid w:val="21A4E2CD"/>
    <w:rsid w:val="21C227B7"/>
    <w:rsid w:val="21E2FB5F"/>
    <w:rsid w:val="228A76B5"/>
    <w:rsid w:val="228F35B2"/>
    <w:rsid w:val="22E2A7ED"/>
    <w:rsid w:val="2387D59A"/>
    <w:rsid w:val="2477B944"/>
    <w:rsid w:val="24CCC696"/>
    <w:rsid w:val="25024739"/>
    <w:rsid w:val="250B87B1"/>
    <w:rsid w:val="261A8D5E"/>
    <w:rsid w:val="2637BB1C"/>
    <w:rsid w:val="26968CD2"/>
    <w:rsid w:val="27404F39"/>
    <w:rsid w:val="274481D0"/>
    <w:rsid w:val="283B82B7"/>
    <w:rsid w:val="28F918D7"/>
    <w:rsid w:val="29235DB2"/>
    <w:rsid w:val="29ABE1A9"/>
    <w:rsid w:val="29BD5929"/>
    <w:rsid w:val="2A8DEE0E"/>
    <w:rsid w:val="2BACC3CF"/>
    <w:rsid w:val="2C0659CB"/>
    <w:rsid w:val="2D926ACF"/>
    <w:rsid w:val="2DA2AA95"/>
    <w:rsid w:val="2DB63983"/>
    <w:rsid w:val="2E4A550C"/>
    <w:rsid w:val="2EB086CF"/>
    <w:rsid w:val="2ECB3CC8"/>
    <w:rsid w:val="2EE04C09"/>
    <w:rsid w:val="2EE4014F"/>
    <w:rsid w:val="2F245E1D"/>
    <w:rsid w:val="2F341A39"/>
    <w:rsid w:val="2FC90A5D"/>
    <w:rsid w:val="30BDD19D"/>
    <w:rsid w:val="31110388"/>
    <w:rsid w:val="3143CB94"/>
    <w:rsid w:val="315F648A"/>
    <w:rsid w:val="31A289D0"/>
    <w:rsid w:val="31B8502A"/>
    <w:rsid w:val="31E159FA"/>
    <w:rsid w:val="323B600E"/>
    <w:rsid w:val="325DAF63"/>
    <w:rsid w:val="330D23F2"/>
    <w:rsid w:val="3382D1EF"/>
    <w:rsid w:val="33E60473"/>
    <w:rsid w:val="3467D306"/>
    <w:rsid w:val="34C787BF"/>
    <w:rsid w:val="34D16CD8"/>
    <w:rsid w:val="34D6B6EB"/>
    <w:rsid w:val="35B4C7EA"/>
    <w:rsid w:val="35BF221C"/>
    <w:rsid w:val="35C634FC"/>
    <w:rsid w:val="362B6DCE"/>
    <w:rsid w:val="37062781"/>
    <w:rsid w:val="37593C4F"/>
    <w:rsid w:val="3770F304"/>
    <w:rsid w:val="37775BCE"/>
    <w:rsid w:val="37BBE633"/>
    <w:rsid w:val="37CC408A"/>
    <w:rsid w:val="3854F9B5"/>
    <w:rsid w:val="388D5BF9"/>
    <w:rsid w:val="38B990D6"/>
    <w:rsid w:val="38D9D793"/>
    <w:rsid w:val="39BCE378"/>
    <w:rsid w:val="39BEDF76"/>
    <w:rsid w:val="39CF48F7"/>
    <w:rsid w:val="3A28ADB6"/>
    <w:rsid w:val="3ACBDF08"/>
    <w:rsid w:val="3B2AAA74"/>
    <w:rsid w:val="3BF69E45"/>
    <w:rsid w:val="3BFE2082"/>
    <w:rsid w:val="3D94B2E3"/>
    <w:rsid w:val="3D9DEFE1"/>
    <w:rsid w:val="3E841B80"/>
    <w:rsid w:val="3EB572AA"/>
    <w:rsid w:val="3EE99555"/>
    <w:rsid w:val="3F545E91"/>
    <w:rsid w:val="3F5F4366"/>
    <w:rsid w:val="3F7AD0FE"/>
    <w:rsid w:val="3FF070A9"/>
    <w:rsid w:val="400CEEA0"/>
    <w:rsid w:val="4013ADC1"/>
    <w:rsid w:val="401EC8E3"/>
    <w:rsid w:val="409121C7"/>
    <w:rsid w:val="410B38EC"/>
    <w:rsid w:val="410DA69F"/>
    <w:rsid w:val="419716E9"/>
    <w:rsid w:val="41B1DC0C"/>
    <w:rsid w:val="41D3141A"/>
    <w:rsid w:val="421BB180"/>
    <w:rsid w:val="423FD15C"/>
    <w:rsid w:val="42960954"/>
    <w:rsid w:val="432A3B3D"/>
    <w:rsid w:val="432BB9AB"/>
    <w:rsid w:val="43316041"/>
    <w:rsid w:val="43E718D7"/>
    <w:rsid w:val="43E7775B"/>
    <w:rsid w:val="446AC314"/>
    <w:rsid w:val="45D39253"/>
    <w:rsid w:val="46976490"/>
    <w:rsid w:val="478B1C47"/>
    <w:rsid w:val="47E93850"/>
    <w:rsid w:val="481AD1EF"/>
    <w:rsid w:val="48491099"/>
    <w:rsid w:val="48CD2395"/>
    <w:rsid w:val="49516C04"/>
    <w:rsid w:val="49A28C4E"/>
    <w:rsid w:val="49F96DB5"/>
    <w:rsid w:val="4A609971"/>
    <w:rsid w:val="4AD22897"/>
    <w:rsid w:val="4DAE971E"/>
    <w:rsid w:val="4E1F0322"/>
    <w:rsid w:val="4E6AABE8"/>
    <w:rsid w:val="4EDE22DD"/>
    <w:rsid w:val="4F058D10"/>
    <w:rsid w:val="5034145B"/>
    <w:rsid w:val="50744CA7"/>
    <w:rsid w:val="507CE08B"/>
    <w:rsid w:val="50AC7312"/>
    <w:rsid w:val="515B65DC"/>
    <w:rsid w:val="51F00F7C"/>
    <w:rsid w:val="52854DB4"/>
    <w:rsid w:val="52902412"/>
    <w:rsid w:val="52F061A4"/>
    <w:rsid w:val="53172A77"/>
    <w:rsid w:val="5400120D"/>
    <w:rsid w:val="5456BAA2"/>
    <w:rsid w:val="546841B5"/>
    <w:rsid w:val="54F468E4"/>
    <w:rsid w:val="55A3139E"/>
    <w:rsid w:val="561ABD57"/>
    <w:rsid w:val="5647242F"/>
    <w:rsid w:val="565E3E75"/>
    <w:rsid w:val="5660627E"/>
    <w:rsid w:val="56D6EEF8"/>
    <w:rsid w:val="5728C132"/>
    <w:rsid w:val="58282D64"/>
    <w:rsid w:val="592ED22E"/>
    <w:rsid w:val="5976DF58"/>
    <w:rsid w:val="59EAF1E9"/>
    <w:rsid w:val="59FC2386"/>
    <w:rsid w:val="5AC66983"/>
    <w:rsid w:val="5B33EB40"/>
    <w:rsid w:val="5B36692A"/>
    <w:rsid w:val="5C12E274"/>
    <w:rsid w:val="5C135B67"/>
    <w:rsid w:val="5D6BA564"/>
    <w:rsid w:val="5EE98C27"/>
    <w:rsid w:val="5F680356"/>
    <w:rsid w:val="5F747804"/>
    <w:rsid w:val="5FF6EAB2"/>
    <w:rsid w:val="60031091"/>
    <w:rsid w:val="60BC43FF"/>
    <w:rsid w:val="60BE6A87"/>
    <w:rsid w:val="60CC2B01"/>
    <w:rsid w:val="610A9329"/>
    <w:rsid w:val="61256DE2"/>
    <w:rsid w:val="6131BB86"/>
    <w:rsid w:val="6172B5CC"/>
    <w:rsid w:val="61986EEA"/>
    <w:rsid w:val="627472C1"/>
    <w:rsid w:val="627BE1F8"/>
    <w:rsid w:val="629CA980"/>
    <w:rsid w:val="62A86654"/>
    <w:rsid w:val="62D2A73E"/>
    <w:rsid w:val="63A7F29F"/>
    <w:rsid w:val="63BC844E"/>
    <w:rsid w:val="640F3B6E"/>
    <w:rsid w:val="64144E4A"/>
    <w:rsid w:val="6456AC70"/>
    <w:rsid w:val="648FA772"/>
    <w:rsid w:val="64EEBD14"/>
    <w:rsid w:val="65051D9A"/>
    <w:rsid w:val="655C0C8E"/>
    <w:rsid w:val="662FE156"/>
    <w:rsid w:val="66C11AA0"/>
    <w:rsid w:val="66F526BF"/>
    <w:rsid w:val="67126AF1"/>
    <w:rsid w:val="6737505A"/>
    <w:rsid w:val="678634BC"/>
    <w:rsid w:val="6867421F"/>
    <w:rsid w:val="6937EC5F"/>
    <w:rsid w:val="69EFAB71"/>
    <w:rsid w:val="6A1BDD0E"/>
    <w:rsid w:val="6A4E0496"/>
    <w:rsid w:val="6AECB7BB"/>
    <w:rsid w:val="6BED5B49"/>
    <w:rsid w:val="6C12C95A"/>
    <w:rsid w:val="6D49BFEE"/>
    <w:rsid w:val="6DAD9B28"/>
    <w:rsid w:val="6E339026"/>
    <w:rsid w:val="6F8137C8"/>
    <w:rsid w:val="6FB5ECB9"/>
    <w:rsid w:val="7099C4C9"/>
    <w:rsid w:val="70FE1EDB"/>
    <w:rsid w:val="7122D30F"/>
    <w:rsid w:val="71FC8EFE"/>
    <w:rsid w:val="7201C93E"/>
    <w:rsid w:val="7215CD80"/>
    <w:rsid w:val="721B3B16"/>
    <w:rsid w:val="722AF203"/>
    <w:rsid w:val="724551A3"/>
    <w:rsid w:val="72ADB8DE"/>
    <w:rsid w:val="72D7C74D"/>
    <w:rsid w:val="730604AD"/>
    <w:rsid w:val="733E29C8"/>
    <w:rsid w:val="73B62CB0"/>
    <w:rsid w:val="740230B6"/>
    <w:rsid w:val="743A8826"/>
    <w:rsid w:val="74569165"/>
    <w:rsid w:val="745EF70E"/>
    <w:rsid w:val="749B9B22"/>
    <w:rsid w:val="753B028C"/>
    <w:rsid w:val="759283D7"/>
    <w:rsid w:val="760E7905"/>
    <w:rsid w:val="762FDA3A"/>
    <w:rsid w:val="76847129"/>
    <w:rsid w:val="771FB049"/>
    <w:rsid w:val="77332E25"/>
    <w:rsid w:val="77685D14"/>
    <w:rsid w:val="7768F2A5"/>
    <w:rsid w:val="77B2555E"/>
    <w:rsid w:val="77C9D918"/>
    <w:rsid w:val="77E34D23"/>
    <w:rsid w:val="77F38DFE"/>
    <w:rsid w:val="780F6339"/>
    <w:rsid w:val="784576E6"/>
    <w:rsid w:val="789C8715"/>
    <w:rsid w:val="79386DD0"/>
    <w:rsid w:val="79FE14F9"/>
    <w:rsid w:val="7B175982"/>
    <w:rsid w:val="7B66E59F"/>
    <w:rsid w:val="7BCE8057"/>
    <w:rsid w:val="7C0BE08B"/>
    <w:rsid w:val="7C47AD55"/>
    <w:rsid w:val="7CB149CD"/>
    <w:rsid w:val="7CD15EC8"/>
    <w:rsid w:val="7D206392"/>
    <w:rsid w:val="7D3A09FB"/>
    <w:rsid w:val="7D403056"/>
    <w:rsid w:val="7D7B2E18"/>
    <w:rsid w:val="7DD0A74D"/>
    <w:rsid w:val="7DD2B473"/>
    <w:rsid w:val="7E2AC53E"/>
    <w:rsid w:val="7E7D8935"/>
    <w:rsid w:val="7E9B56F5"/>
    <w:rsid w:val="7EF28990"/>
    <w:rsid w:val="7F8FDDA0"/>
    <w:rsid w:val="7FCD8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FC023C"/>
  <w15:docId w15:val="{682F2939-82C5-D94F-90B8-5C6930E62C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BA2"/>
    <w:rPr>
      <w:rFonts w:ascii="Times New Roman" w:hAnsi="Times New Roman" w:eastAsia="Times New Roman" w:cs="Times New Roman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C31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2CBD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82CBD"/>
    <w:rPr>
      <w:rFonts w:ascii="Times New Roman" w:hAnsi="Times New Roman"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82CBD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82CBD"/>
    <w:rPr>
      <w:rFonts w:ascii="Times New Roman" w:hAnsi="Times New Roman"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6BE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B76BE"/>
    <w:rPr>
      <w:rFonts w:ascii="Lucida Grande" w:hAnsi="Lucida Grande" w:eastAsia="Times New Roman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FB76BE"/>
    <w:pPr>
      <w:jc w:val="center"/>
      <w:outlineLvl w:val="0"/>
    </w:pPr>
    <w:rPr>
      <w:szCs w:val="20"/>
    </w:rPr>
  </w:style>
  <w:style w:type="character" w:styleId="TtuloCar" w:customStyle="1">
    <w:name w:val="Título Car"/>
    <w:basedOn w:val="Fuentedeprrafopredeter"/>
    <w:link w:val="Ttulo"/>
    <w:rsid w:val="00FB76BE"/>
    <w:rPr>
      <w:rFonts w:ascii="Times New Roman" w:hAnsi="Times New Roman" w:eastAsia="Times New Roman" w:cs="Times New Roman"/>
      <w:szCs w:val="20"/>
    </w:rPr>
  </w:style>
  <w:style w:type="paragraph" w:styleId="Sangra2detindependiente">
    <w:name w:val="Body Text Indent 2"/>
    <w:basedOn w:val="Normal"/>
    <w:link w:val="Sangra2detindependienteCar"/>
    <w:rsid w:val="008A1C45"/>
    <w:pPr>
      <w:ind w:firstLine="3"/>
      <w:jc w:val="both"/>
    </w:pPr>
    <w:rPr>
      <w:rFonts w:ascii="Times" w:hAnsi="Times"/>
      <w:lang w:val="es-ES" w:eastAsia="es-ES_tradnl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8A1C45"/>
    <w:rPr>
      <w:rFonts w:ascii="Times" w:hAnsi="Times" w:eastAsia="Times New Roman" w:cs="Times New Roman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E6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24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E624F"/>
    <w:rPr>
      <w:rFonts w:ascii="Times New Roman" w:hAnsi="Times New Roman" w:eastAsia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24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E624F"/>
    <w:rPr>
      <w:rFonts w:ascii="Times New Roman" w:hAnsi="Times New Roman" w:eastAsia="Times New Roman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A2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d1325e784f304a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980616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165247-4379-D940-9072-E309AD607E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Geimy Carolina Pardo Diaz</dc:creator>
  <keywords/>
  <dc:description/>
  <lastModifiedBy>Maria Alejandra Correa Barrera</lastModifiedBy>
  <revision>32</revision>
  <dcterms:created xsi:type="dcterms:W3CDTF">2025-02-27T17:01:00.0000000Z</dcterms:created>
  <dcterms:modified xsi:type="dcterms:W3CDTF">2026-03-27T18:56:21.6744726Z</dcterms:modified>
</coreProperties>
</file>