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EC281" w14:textId="77777777" w:rsidR="001057B2" w:rsidRDefault="001057B2" w:rsidP="0081570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sz w:val="22"/>
          <w:szCs w:val="22"/>
          <w:lang w:val="es-CO" w:eastAsia="en-US"/>
        </w:rPr>
      </w:pPr>
    </w:p>
    <w:p w14:paraId="3E559717" w14:textId="74923008" w:rsidR="001057B2" w:rsidRPr="001057B2" w:rsidRDefault="001057B2" w:rsidP="001057B2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40"/>
          <w:szCs w:val="40"/>
          <w:lang w:val="es-CO" w:eastAsia="en-US"/>
        </w:rPr>
      </w:pPr>
      <w:r w:rsidRPr="001057B2">
        <w:rPr>
          <w:rFonts w:asciiTheme="minorHAnsi" w:eastAsia="Calibri" w:hAnsiTheme="minorHAnsi" w:cstheme="minorHAnsi"/>
          <w:b/>
          <w:sz w:val="40"/>
          <w:szCs w:val="40"/>
          <w:lang w:val="es-CO" w:eastAsia="en-US"/>
        </w:rPr>
        <w:t>PROTOCOLO DE EMERGENCIAS</w:t>
      </w:r>
    </w:p>
    <w:p w14:paraId="4F7A0CD2" w14:textId="536E0228" w:rsidR="001057B2" w:rsidRPr="001057B2" w:rsidRDefault="001057B2" w:rsidP="001057B2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40"/>
          <w:szCs w:val="40"/>
          <w:lang w:val="es-CO" w:eastAsia="en-US"/>
        </w:rPr>
      </w:pPr>
      <w:r w:rsidRPr="001057B2">
        <w:rPr>
          <w:rFonts w:asciiTheme="minorHAnsi" w:eastAsia="Calibri" w:hAnsiTheme="minorHAnsi" w:cstheme="minorHAnsi"/>
          <w:b/>
          <w:sz w:val="40"/>
          <w:szCs w:val="40"/>
          <w:lang w:val="es-CO" w:eastAsia="en-US"/>
        </w:rPr>
        <w:t>PARA SALIDAS DE CAMPO</w:t>
      </w:r>
    </w:p>
    <w:p w14:paraId="2677D59F" w14:textId="5E4AF20D" w:rsidR="001057B2" w:rsidRDefault="001057B2" w:rsidP="0081570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sz w:val="22"/>
          <w:szCs w:val="22"/>
          <w:lang w:val="es-CO" w:eastAsia="en-US"/>
        </w:rPr>
      </w:pPr>
    </w:p>
    <w:p w14:paraId="17CB5D92" w14:textId="77777777" w:rsidR="001057B2" w:rsidRPr="00D12A96" w:rsidRDefault="001057B2" w:rsidP="001057B2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96">
        <w:rPr>
          <w:rFonts w:asciiTheme="minorHAnsi" w:hAnsiTheme="minorHAnsi" w:cstheme="minorHAnsi"/>
          <w:b/>
          <w:sz w:val="24"/>
          <w:szCs w:val="24"/>
        </w:rPr>
        <w:t>Emergencia.</w:t>
      </w:r>
      <w:r w:rsidRPr="00D12A96">
        <w:rPr>
          <w:rFonts w:asciiTheme="minorHAnsi" w:hAnsiTheme="minorHAnsi" w:cstheme="minorHAnsi"/>
          <w:bCs/>
          <w:sz w:val="24"/>
          <w:szCs w:val="24"/>
        </w:rPr>
        <w:t xml:space="preserve"> Es aquella situación de peligro o desastre o la inminencia del mismo, que afecta el funcionamiento normal de una actividad. Requiere de una reacción inmediata y coordinada de los equipos de respuesta y en algunos casos de otros grupos de apoyo dependiendo de su magnitud.</w:t>
      </w:r>
    </w:p>
    <w:p w14:paraId="6FD17903" w14:textId="77777777" w:rsidR="001057B2" w:rsidRPr="00D12A96" w:rsidRDefault="001057B2" w:rsidP="001057B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lang w:val="es-CO" w:eastAsia="en-US"/>
        </w:rPr>
      </w:pPr>
    </w:p>
    <w:p w14:paraId="6E3A04E9" w14:textId="77777777" w:rsidR="001057B2" w:rsidRPr="00D12A96" w:rsidRDefault="001057B2" w:rsidP="001057B2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2A96">
        <w:rPr>
          <w:rFonts w:asciiTheme="minorHAnsi" w:hAnsiTheme="minorHAnsi" w:cstheme="minorHAnsi"/>
          <w:b/>
          <w:sz w:val="24"/>
          <w:szCs w:val="24"/>
        </w:rPr>
        <w:t>En casos de emergencia médica:</w:t>
      </w:r>
    </w:p>
    <w:p w14:paraId="42DB57F4" w14:textId="77777777" w:rsidR="001057B2" w:rsidRPr="00D12A96" w:rsidRDefault="001057B2" w:rsidP="001057B2">
      <w:pPr>
        <w:pStyle w:val="Prrafodelista"/>
        <w:rPr>
          <w:rFonts w:asciiTheme="minorHAnsi" w:hAnsiTheme="minorHAnsi" w:cstheme="minorHAnsi"/>
          <w:bCs/>
          <w:sz w:val="24"/>
          <w:szCs w:val="24"/>
        </w:rPr>
      </w:pPr>
    </w:p>
    <w:p w14:paraId="117E6A95" w14:textId="5A04752D" w:rsidR="001057B2" w:rsidRPr="00D12A96" w:rsidRDefault="001057B2" w:rsidP="5DCD7EB6">
      <w:pPr>
        <w:pStyle w:val="Prrafodelista"/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sz w:val="24"/>
          <w:szCs w:val="24"/>
        </w:rPr>
      </w:pPr>
      <w:r w:rsidRPr="5DCD7EB6">
        <w:rPr>
          <w:rFonts w:asciiTheme="minorHAnsi" w:hAnsiTheme="minorHAnsi" w:cstheme="minorBidi"/>
          <w:sz w:val="24"/>
          <w:szCs w:val="24"/>
        </w:rPr>
        <w:t xml:space="preserve">Si </w:t>
      </w:r>
      <w:r w:rsidR="6EEFA617" w:rsidRPr="5DCD7EB6">
        <w:rPr>
          <w:rFonts w:asciiTheme="minorHAnsi" w:hAnsiTheme="minorHAnsi" w:cstheme="minorBidi"/>
          <w:sz w:val="24"/>
          <w:szCs w:val="24"/>
        </w:rPr>
        <w:t>un estu</w:t>
      </w:r>
      <w:r w:rsidR="37E6B955" w:rsidRPr="5DCD7EB6">
        <w:rPr>
          <w:rFonts w:asciiTheme="minorHAnsi" w:hAnsiTheme="minorHAnsi" w:cstheme="minorBidi"/>
          <w:sz w:val="24"/>
          <w:szCs w:val="24"/>
        </w:rPr>
        <w:t>d</w:t>
      </w:r>
      <w:r w:rsidR="6EEFA617" w:rsidRPr="5DCD7EB6">
        <w:rPr>
          <w:rFonts w:asciiTheme="minorHAnsi" w:hAnsiTheme="minorHAnsi" w:cstheme="minorBidi"/>
          <w:sz w:val="24"/>
          <w:szCs w:val="24"/>
        </w:rPr>
        <w:t xml:space="preserve">iante presenta un accidente </w:t>
      </w:r>
      <w:r w:rsidR="5AEBFBF5" w:rsidRPr="5DCD7EB6">
        <w:rPr>
          <w:rFonts w:asciiTheme="minorHAnsi" w:hAnsiTheme="minorHAnsi" w:cstheme="minorBidi"/>
          <w:sz w:val="24"/>
          <w:szCs w:val="24"/>
        </w:rPr>
        <w:t>debe</w:t>
      </w:r>
      <w:r w:rsidR="6EEFA617" w:rsidRPr="5DCD7EB6">
        <w:rPr>
          <w:rFonts w:asciiTheme="minorHAnsi" w:hAnsiTheme="minorHAnsi" w:cstheme="minorBidi"/>
          <w:sz w:val="24"/>
          <w:szCs w:val="24"/>
        </w:rPr>
        <w:t xml:space="preserve"> comunicarse con la aseguradora </w:t>
      </w:r>
      <w:r w:rsidR="002A41B5">
        <w:rPr>
          <w:rFonts w:asciiTheme="minorHAnsi" w:hAnsiTheme="minorHAnsi" w:cstheme="minorBidi"/>
          <w:sz w:val="24"/>
          <w:szCs w:val="24"/>
        </w:rPr>
        <w:t>de la p</w:t>
      </w:r>
      <w:r w:rsidR="00330611">
        <w:rPr>
          <w:rFonts w:asciiTheme="minorHAnsi" w:hAnsiTheme="minorHAnsi" w:cstheme="minorBidi"/>
          <w:sz w:val="24"/>
          <w:szCs w:val="24"/>
        </w:rPr>
        <w:t xml:space="preserve">óliza estudiantil </w:t>
      </w:r>
      <w:r w:rsidR="00A7517A">
        <w:rPr>
          <w:rFonts w:asciiTheme="minorHAnsi" w:hAnsiTheme="minorHAnsi" w:cstheme="minorBidi"/>
          <w:sz w:val="24"/>
          <w:szCs w:val="24"/>
        </w:rPr>
        <w:t xml:space="preserve">que </w:t>
      </w:r>
      <w:r w:rsidR="007161D8" w:rsidRPr="007161D8">
        <w:rPr>
          <w:rFonts w:asciiTheme="minorHAnsi" w:hAnsiTheme="minorHAnsi" w:cstheme="minorBidi"/>
          <w:sz w:val="24"/>
          <w:szCs w:val="24"/>
        </w:rPr>
        <w:t>cubre accidentes personales de los estudiantes</w:t>
      </w:r>
      <w:r w:rsidR="00A7517A">
        <w:rPr>
          <w:rFonts w:asciiTheme="minorHAnsi" w:hAnsiTheme="minorHAnsi" w:cstheme="minorBidi"/>
          <w:sz w:val="24"/>
          <w:szCs w:val="24"/>
        </w:rPr>
        <w:t xml:space="preserve"> y n</w:t>
      </w:r>
      <w:r w:rsidR="007161D8" w:rsidRPr="007161D8">
        <w:rPr>
          <w:rFonts w:asciiTheme="minorHAnsi" w:hAnsiTheme="minorHAnsi" w:cstheme="minorBidi"/>
          <w:sz w:val="24"/>
          <w:szCs w:val="24"/>
        </w:rPr>
        <w:t>o tiene cubrimiento de urgencias por causa de enfermedad general</w:t>
      </w:r>
      <w:r w:rsidR="00A7517A">
        <w:rPr>
          <w:rFonts w:asciiTheme="minorHAnsi" w:hAnsiTheme="minorHAnsi" w:cstheme="minorBidi"/>
          <w:sz w:val="24"/>
          <w:szCs w:val="24"/>
        </w:rPr>
        <w:t xml:space="preserve">; </w:t>
      </w:r>
      <w:r w:rsidR="6FCC9201" w:rsidRPr="5DCD7EB6">
        <w:rPr>
          <w:rFonts w:asciiTheme="minorHAnsi" w:hAnsiTheme="minorHAnsi" w:cstheme="minorBidi"/>
          <w:sz w:val="24"/>
          <w:szCs w:val="24"/>
        </w:rPr>
        <w:t>desde un celular</w:t>
      </w:r>
      <w:r w:rsidR="6EEFA617" w:rsidRPr="5DCD7EB6">
        <w:rPr>
          <w:rFonts w:asciiTheme="minorHAnsi" w:hAnsiTheme="minorHAnsi" w:cstheme="minorBidi"/>
          <w:sz w:val="24"/>
          <w:szCs w:val="24"/>
        </w:rPr>
        <w:t xml:space="preserve">  </w:t>
      </w:r>
      <w:r w:rsidRPr="5DCD7EB6">
        <w:rPr>
          <w:rFonts w:asciiTheme="minorHAnsi" w:hAnsiTheme="minorHAnsi" w:cstheme="minorBidi"/>
          <w:sz w:val="24"/>
          <w:szCs w:val="24"/>
        </w:rPr>
        <w:t xml:space="preserve"> al #</w:t>
      </w:r>
      <w:r w:rsidR="27F09962" w:rsidRPr="5DCD7EB6">
        <w:rPr>
          <w:rFonts w:asciiTheme="minorHAnsi" w:hAnsiTheme="minorHAnsi" w:cstheme="minorBidi"/>
          <w:sz w:val="24"/>
          <w:szCs w:val="24"/>
        </w:rPr>
        <w:t xml:space="preserve"> </w:t>
      </w:r>
      <w:r w:rsidR="3390E001" w:rsidRPr="5DCD7EB6">
        <w:rPr>
          <w:rFonts w:asciiTheme="minorHAnsi" w:hAnsiTheme="minorHAnsi" w:cstheme="minorBidi"/>
          <w:sz w:val="24"/>
          <w:szCs w:val="24"/>
        </w:rPr>
        <w:t>204</w:t>
      </w:r>
      <w:r w:rsidR="46360480" w:rsidRPr="5DCD7EB6">
        <w:rPr>
          <w:rFonts w:asciiTheme="minorHAnsi" w:hAnsiTheme="minorHAnsi" w:cstheme="minorBidi"/>
          <w:sz w:val="24"/>
          <w:szCs w:val="24"/>
        </w:rPr>
        <w:t>, a nivel nacional al 018000 129 728</w:t>
      </w:r>
      <w:r w:rsidR="2CD6E80C" w:rsidRPr="5DCD7EB6">
        <w:rPr>
          <w:rFonts w:asciiTheme="minorHAnsi" w:hAnsiTheme="minorHAnsi" w:cstheme="minorBidi"/>
          <w:sz w:val="24"/>
          <w:szCs w:val="24"/>
        </w:rPr>
        <w:t xml:space="preserve"> o en Bogotá al 601 3078320, </w:t>
      </w:r>
      <w:r w:rsidRPr="5DCD7EB6">
        <w:rPr>
          <w:rFonts w:asciiTheme="minorHAnsi" w:hAnsiTheme="minorHAnsi" w:cstheme="minorBidi"/>
          <w:sz w:val="24"/>
          <w:szCs w:val="24"/>
        </w:rPr>
        <w:t>para informar sobre el evento y recibir asesoría sobre el proceso a seguir de acuerdo con la emergencia.</w:t>
      </w:r>
    </w:p>
    <w:p w14:paraId="7F7D43CC" w14:textId="3C2621E1" w:rsidR="001057B2" w:rsidRDefault="001057B2" w:rsidP="00C0560D">
      <w:pPr>
        <w:pStyle w:val="Prrafodelista"/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96">
        <w:rPr>
          <w:rFonts w:asciiTheme="minorHAnsi" w:hAnsiTheme="minorHAnsi" w:cstheme="minorHAnsi"/>
          <w:bCs/>
          <w:sz w:val="24"/>
          <w:szCs w:val="24"/>
        </w:rPr>
        <w:t>Si el evento ocurre al Profesor o a una persona que tenga vínculo laboral con la Universidad</w:t>
      </w:r>
      <w:r w:rsidR="00A7517A">
        <w:rPr>
          <w:rFonts w:asciiTheme="minorHAnsi" w:hAnsiTheme="minorHAnsi" w:cstheme="minorHAnsi"/>
          <w:bCs/>
          <w:sz w:val="24"/>
          <w:szCs w:val="24"/>
        </w:rPr>
        <w:t xml:space="preserve"> o a un estudiante que se encuentre afiliados a la ARL</w:t>
      </w:r>
      <w:r w:rsidRPr="00D12A96">
        <w:rPr>
          <w:rFonts w:asciiTheme="minorHAnsi" w:hAnsiTheme="minorHAnsi" w:cstheme="minorHAnsi"/>
          <w:bCs/>
          <w:sz w:val="24"/>
          <w:szCs w:val="24"/>
        </w:rPr>
        <w:t xml:space="preserve">, recurra a la ARL AXA notificando al #247 </w:t>
      </w:r>
      <w:r w:rsidR="00D12A96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="00D12A96" w:rsidRPr="00D12A96">
        <w:rPr>
          <w:rFonts w:asciiTheme="minorHAnsi" w:hAnsiTheme="minorHAnsi" w:cstheme="minorHAnsi"/>
          <w:bCs/>
          <w:sz w:val="24"/>
          <w:szCs w:val="24"/>
        </w:rPr>
        <w:t>601 3532913</w:t>
      </w:r>
      <w:r w:rsidR="00D12A9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12A96">
        <w:rPr>
          <w:rFonts w:asciiTheme="minorHAnsi" w:hAnsiTheme="minorHAnsi" w:cstheme="minorHAnsi"/>
          <w:bCs/>
          <w:sz w:val="24"/>
          <w:szCs w:val="24"/>
        </w:rPr>
        <w:t>para informar sobre el evento y recibir asesoría sobre el proceso a seguir de acuerdo con la emergencia.</w:t>
      </w:r>
    </w:p>
    <w:p w14:paraId="4A8D5DCE" w14:textId="4FCC3AE9" w:rsidR="00985F04" w:rsidRPr="00D12A96" w:rsidRDefault="00985F04" w:rsidP="00C0560D">
      <w:pPr>
        <w:pStyle w:val="Prrafodelista"/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En caso dado puede de igual forma utilizar los servicios de urgencias de la EPS en el área de influencia de la cual es beneficiario o cotizante. </w:t>
      </w:r>
    </w:p>
    <w:p w14:paraId="683CEDC6" w14:textId="391F5D3C" w:rsidR="001057B2" w:rsidRPr="00D12A96" w:rsidRDefault="001057B2" w:rsidP="00C0560D">
      <w:pPr>
        <w:pStyle w:val="Prrafodelista"/>
        <w:numPr>
          <w:ilvl w:val="1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96">
        <w:rPr>
          <w:rFonts w:asciiTheme="minorHAnsi" w:hAnsiTheme="minorHAnsi" w:cstheme="minorHAnsi"/>
          <w:bCs/>
          <w:sz w:val="24"/>
          <w:szCs w:val="24"/>
        </w:rPr>
        <w:t>Si por alguna circunstancia no es viable la comunicación, remítase al centro médico o asistencial más cercano para recibir la atención medica requerida. Recuerde guardar copia de las facturas que generen los gastos médicos de la atención, para posteriormente solicitar el reembolso.</w:t>
      </w:r>
    </w:p>
    <w:p w14:paraId="047AB314" w14:textId="77777777" w:rsidR="001057B2" w:rsidRPr="00D12A96" w:rsidRDefault="001057B2" w:rsidP="001057B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lang w:val="es-CO" w:eastAsia="en-US"/>
        </w:rPr>
      </w:pPr>
    </w:p>
    <w:p w14:paraId="6BD7BEEB" w14:textId="45502FE4" w:rsidR="001057B2" w:rsidRPr="00D12A96" w:rsidRDefault="001057B2" w:rsidP="001057B2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2A96">
        <w:rPr>
          <w:rFonts w:asciiTheme="minorHAnsi" w:hAnsiTheme="minorHAnsi" w:cstheme="minorHAnsi"/>
          <w:b/>
          <w:sz w:val="24"/>
          <w:szCs w:val="24"/>
        </w:rPr>
        <w:t xml:space="preserve">Emergencia de seguridad: </w:t>
      </w:r>
      <w:r w:rsidRPr="00D12A96">
        <w:rPr>
          <w:rFonts w:asciiTheme="minorHAnsi" w:hAnsiTheme="minorHAnsi" w:cstheme="minorHAnsi"/>
          <w:bCs/>
          <w:sz w:val="24"/>
          <w:szCs w:val="24"/>
        </w:rPr>
        <w:t>En caso de presentarse situaciones de orden público, robo, amenaza, contactarse inmediatamente con las autoridades competentes. Es recomendable siempre denunciar formalmente estos hechos.</w:t>
      </w:r>
    </w:p>
    <w:p w14:paraId="4EC42466" w14:textId="77777777" w:rsidR="001057B2" w:rsidRPr="00D12A96" w:rsidRDefault="001057B2" w:rsidP="001057B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lang w:val="es-CO" w:eastAsia="en-US"/>
        </w:rPr>
      </w:pPr>
    </w:p>
    <w:p w14:paraId="22A350E7" w14:textId="35F80189" w:rsidR="001057B2" w:rsidRPr="00D12A96" w:rsidRDefault="001057B2" w:rsidP="001057B2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9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Emergencias de eventos naturales: </w:t>
      </w:r>
      <w:r w:rsidRPr="00D12A96">
        <w:rPr>
          <w:rFonts w:asciiTheme="minorHAnsi" w:hAnsiTheme="minorHAnsi" w:cstheme="minorHAnsi"/>
          <w:bCs/>
          <w:sz w:val="24"/>
          <w:szCs w:val="24"/>
        </w:rPr>
        <w:t>En situaciones de riesgos por desastres naturales seguir las indicaciones de las autoridades locales e informar inmediatamente a la Universidad.</w:t>
      </w:r>
    </w:p>
    <w:p w14:paraId="6E636D3B" w14:textId="77777777" w:rsidR="001057B2" w:rsidRPr="00D12A96" w:rsidRDefault="001057B2" w:rsidP="001057B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lang w:val="es-CO" w:eastAsia="en-US"/>
        </w:rPr>
      </w:pPr>
    </w:p>
    <w:p w14:paraId="7C34CCE3" w14:textId="598D4E40" w:rsidR="001057B2" w:rsidRPr="00D12A96" w:rsidRDefault="001057B2" w:rsidP="001057B2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2A96">
        <w:rPr>
          <w:rFonts w:asciiTheme="minorHAnsi" w:hAnsiTheme="minorHAnsi" w:cstheme="minorHAnsi"/>
          <w:b/>
          <w:sz w:val="24"/>
          <w:szCs w:val="24"/>
        </w:rPr>
        <w:t>Otras emergencias:</w:t>
      </w:r>
      <w:r w:rsidR="00D12A96" w:rsidRPr="00D12A9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12A96">
        <w:rPr>
          <w:rFonts w:asciiTheme="minorHAnsi" w:hAnsiTheme="minorHAnsi" w:cstheme="minorHAnsi"/>
          <w:bCs/>
          <w:sz w:val="24"/>
          <w:szCs w:val="24"/>
        </w:rPr>
        <w:t>Situaciones que alteren el normal desarrollo de la salida de campo o pongan en riesgo la integridad de los participantes deben ser notificados a la Universidad para que tome las acciones pertinentes.</w:t>
      </w:r>
    </w:p>
    <w:p w14:paraId="1CFFD9AC" w14:textId="0CB25F7C" w:rsidR="00D12A96" w:rsidRPr="00D12A96" w:rsidRDefault="00D12A96" w:rsidP="00D12A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</w:rPr>
      </w:pPr>
    </w:p>
    <w:p w14:paraId="3205D69D" w14:textId="56041AC5" w:rsidR="00D12A96" w:rsidRPr="00D12A96" w:rsidRDefault="00D12A96" w:rsidP="00D12A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D12A96">
        <w:rPr>
          <w:rFonts w:asciiTheme="minorHAnsi" w:eastAsia="Calibri" w:hAnsiTheme="minorHAnsi" w:cstheme="minorHAnsi"/>
          <w:b/>
        </w:rPr>
        <w:t>TELÉFONOS EN CASO DE EMERGENCIA</w:t>
      </w:r>
    </w:p>
    <w:p w14:paraId="61F6902B" w14:textId="09D1E2A5" w:rsidR="00D12A96" w:rsidRPr="00D12A96" w:rsidRDefault="00D12A96" w:rsidP="00D12A96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96">
        <w:rPr>
          <w:rFonts w:asciiTheme="minorHAnsi" w:hAnsiTheme="minorHAnsi" w:cstheme="minorHAnsi"/>
          <w:bCs/>
          <w:sz w:val="24"/>
          <w:szCs w:val="24"/>
        </w:rPr>
        <w:t>Números celulares Urosario en caso de emergencia (24/7) 301</w:t>
      </w:r>
      <w:r w:rsidR="00EB7719">
        <w:rPr>
          <w:rFonts w:asciiTheme="minorHAnsi" w:hAnsiTheme="minorHAnsi" w:cstheme="minorHAnsi"/>
          <w:bCs/>
          <w:sz w:val="24"/>
          <w:szCs w:val="24"/>
        </w:rPr>
        <w:t>-</w:t>
      </w:r>
      <w:r w:rsidRPr="00D12A96">
        <w:rPr>
          <w:rFonts w:asciiTheme="minorHAnsi" w:hAnsiTheme="minorHAnsi" w:cstheme="minorHAnsi"/>
          <w:bCs/>
          <w:sz w:val="24"/>
          <w:szCs w:val="24"/>
        </w:rPr>
        <w:t>7957111 y 300</w:t>
      </w:r>
      <w:r w:rsidR="00EB7719">
        <w:rPr>
          <w:rFonts w:asciiTheme="minorHAnsi" w:hAnsiTheme="minorHAnsi" w:cstheme="minorHAnsi"/>
          <w:bCs/>
          <w:sz w:val="24"/>
          <w:szCs w:val="24"/>
        </w:rPr>
        <w:t>-</w:t>
      </w:r>
      <w:r w:rsidRPr="00D12A96">
        <w:rPr>
          <w:rFonts w:asciiTheme="minorHAnsi" w:hAnsiTheme="minorHAnsi" w:cstheme="minorHAnsi"/>
          <w:bCs/>
          <w:sz w:val="24"/>
          <w:szCs w:val="24"/>
        </w:rPr>
        <w:t>6750170</w:t>
      </w:r>
    </w:p>
    <w:p w14:paraId="66F238FE" w14:textId="0960BC4B" w:rsidR="00D12A96" w:rsidRPr="00D12A96" w:rsidRDefault="00D12A96" w:rsidP="00D12A96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96">
        <w:rPr>
          <w:rFonts w:asciiTheme="minorHAnsi" w:hAnsiTheme="minorHAnsi" w:cstheme="minorHAnsi"/>
          <w:bCs/>
          <w:sz w:val="24"/>
          <w:szCs w:val="24"/>
        </w:rPr>
        <w:t>Emergencias</w:t>
      </w:r>
      <w:r w:rsidR="002D648C">
        <w:rPr>
          <w:rFonts w:asciiTheme="minorHAnsi" w:hAnsiTheme="minorHAnsi" w:cstheme="minorHAnsi"/>
          <w:bCs/>
          <w:sz w:val="24"/>
          <w:szCs w:val="24"/>
        </w:rPr>
        <w:t>:</w:t>
      </w:r>
      <w:r w:rsidRPr="00D12A96">
        <w:rPr>
          <w:rFonts w:asciiTheme="minorHAnsi" w:hAnsiTheme="minorHAnsi" w:cstheme="minorHAnsi"/>
          <w:bCs/>
          <w:sz w:val="24"/>
          <w:szCs w:val="24"/>
        </w:rPr>
        <w:t xml:space="preserve"> 123</w:t>
      </w:r>
    </w:p>
    <w:p w14:paraId="63BE30D6" w14:textId="77777777" w:rsidR="00D12A96" w:rsidRPr="00D12A96" w:rsidRDefault="00D12A96" w:rsidP="00D12A96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96">
        <w:rPr>
          <w:rFonts w:asciiTheme="minorHAnsi" w:hAnsiTheme="minorHAnsi" w:cstheme="minorHAnsi"/>
          <w:bCs/>
          <w:sz w:val="24"/>
          <w:szCs w:val="24"/>
        </w:rPr>
        <w:t>Cruz Roja Colombiana: 132</w:t>
      </w:r>
    </w:p>
    <w:p w14:paraId="3AE209E8" w14:textId="77777777" w:rsidR="00D12A96" w:rsidRPr="00D12A96" w:rsidRDefault="00D12A96" w:rsidP="00D12A96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96">
        <w:rPr>
          <w:rFonts w:asciiTheme="minorHAnsi" w:hAnsiTheme="minorHAnsi" w:cstheme="minorHAnsi"/>
          <w:bCs/>
          <w:sz w:val="24"/>
          <w:szCs w:val="24"/>
        </w:rPr>
        <w:t>Gaula Policía Nacional: 165</w:t>
      </w:r>
    </w:p>
    <w:p w14:paraId="65739E6D" w14:textId="77777777" w:rsidR="00D12A96" w:rsidRPr="00D12A96" w:rsidRDefault="00D12A96" w:rsidP="00D12A96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96">
        <w:rPr>
          <w:rFonts w:asciiTheme="minorHAnsi" w:hAnsiTheme="minorHAnsi" w:cstheme="minorHAnsi"/>
          <w:bCs/>
          <w:sz w:val="24"/>
          <w:szCs w:val="24"/>
        </w:rPr>
        <w:t>Policía Nacional de Carreteras: #767</w:t>
      </w:r>
    </w:p>
    <w:p w14:paraId="72A3EE3B" w14:textId="77777777" w:rsidR="00D12A96" w:rsidRPr="00D12A96" w:rsidRDefault="00D12A96" w:rsidP="00D12A96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96">
        <w:rPr>
          <w:rFonts w:asciiTheme="minorHAnsi" w:hAnsiTheme="minorHAnsi" w:cstheme="minorHAnsi"/>
          <w:bCs/>
          <w:sz w:val="24"/>
          <w:szCs w:val="24"/>
        </w:rPr>
        <w:t>Línea Nacional de Atención a la Mujer: #155</w:t>
      </w:r>
    </w:p>
    <w:p w14:paraId="284F836B" w14:textId="77777777" w:rsidR="00D12A96" w:rsidRPr="00D12A96" w:rsidRDefault="00D12A96" w:rsidP="00D12A96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96">
        <w:rPr>
          <w:rFonts w:asciiTheme="minorHAnsi" w:hAnsiTheme="minorHAnsi" w:cstheme="minorHAnsi"/>
          <w:bCs/>
          <w:sz w:val="24"/>
          <w:szCs w:val="24"/>
        </w:rPr>
        <w:t>Unidad Nacional para la Gestión del Riesgo de Desastres: (0571) 552 9696</w:t>
      </w:r>
    </w:p>
    <w:p w14:paraId="450135F9" w14:textId="77777777" w:rsidR="002D648C" w:rsidRDefault="00D12A96" w:rsidP="00D12A96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2A96">
        <w:rPr>
          <w:rFonts w:asciiTheme="minorHAnsi" w:hAnsiTheme="minorHAnsi" w:cstheme="minorHAnsi"/>
          <w:bCs/>
          <w:sz w:val="24"/>
          <w:szCs w:val="24"/>
        </w:rPr>
        <w:t>ARL AXA:  #247</w:t>
      </w:r>
      <w:r>
        <w:rPr>
          <w:rFonts w:asciiTheme="minorHAnsi" w:hAnsiTheme="minorHAnsi" w:cstheme="minorHAnsi"/>
          <w:bCs/>
          <w:sz w:val="24"/>
          <w:szCs w:val="24"/>
        </w:rPr>
        <w:t xml:space="preserve"> o </w:t>
      </w:r>
      <w:r w:rsidRPr="00D12A96">
        <w:rPr>
          <w:rFonts w:asciiTheme="minorHAnsi" w:hAnsiTheme="minorHAnsi" w:cstheme="minorHAnsi"/>
          <w:bCs/>
          <w:sz w:val="24"/>
          <w:szCs w:val="24"/>
        </w:rPr>
        <w:t>601 3532913</w:t>
      </w:r>
    </w:p>
    <w:p w14:paraId="79A1083C" w14:textId="45F0E154" w:rsidR="00D12A96" w:rsidRPr="002D648C" w:rsidRDefault="00D12A96" w:rsidP="00D12A96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D648C">
        <w:rPr>
          <w:rFonts w:asciiTheme="minorHAnsi" w:hAnsiTheme="minorHAnsi" w:cstheme="minorBidi"/>
        </w:rPr>
        <w:t xml:space="preserve">Seguro de accidentes para estudiantes: Celular: </w:t>
      </w:r>
      <w:r w:rsidR="6377AE39" w:rsidRPr="002D648C">
        <w:rPr>
          <w:rFonts w:asciiTheme="minorHAnsi" w:hAnsiTheme="minorHAnsi" w:cstheme="minorBidi"/>
        </w:rPr>
        <w:t xml:space="preserve"> #204, a nivel nacional al 018000 129 728 o en Bogotá al 601 3078320</w:t>
      </w:r>
    </w:p>
    <w:p w14:paraId="0AD8C6CA" w14:textId="77777777" w:rsidR="002D648C" w:rsidRPr="00D12A96" w:rsidRDefault="002D648C" w:rsidP="00D12A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</w:rPr>
      </w:pPr>
    </w:p>
    <w:p w14:paraId="31C5D238" w14:textId="38CCEF70" w:rsidR="00D12A96" w:rsidRPr="00D12A96" w:rsidRDefault="00D12A96" w:rsidP="00D12A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</w:rPr>
      </w:pPr>
      <w:r w:rsidRPr="00D12A96">
        <w:rPr>
          <w:rFonts w:asciiTheme="minorHAnsi" w:eastAsia="Calibri" w:hAnsiTheme="minorHAnsi" w:cstheme="minorHAnsi"/>
          <w:bCs/>
        </w:rPr>
        <w:t>Se recomienda llevar los números telefónicos de los Concejos Municipales y Departamentales de Gestión de Riesgo de Desastres de las zonas a visitar.</w:t>
      </w:r>
    </w:p>
    <w:p w14:paraId="290A644B" w14:textId="77777777" w:rsidR="00D12A96" w:rsidRPr="00D12A96" w:rsidRDefault="00D12A96" w:rsidP="00D12A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</w:rPr>
      </w:pPr>
    </w:p>
    <w:p w14:paraId="68855CC8" w14:textId="77777777" w:rsidR="002D648C" w:rsidRDefault="00D12A96" w:rsidP="5DCD7EB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Bidi"/>
        </w:rPr>
      </w:pPr>
      <w:r w:rsidRPr="5DCD7EB6">
        <w:rPr>
          <w:rFonts w:asciiTheme="minorHAnsi" w:eastAsia="Calibri" w:hAnsiTheme="minorHAnsi" w:cstheme="minorBidi"/>
        </w:rPr>
        <w:t>En casos en que los participantes de una salida hayan sufrido situaciones de acoso sexual o de violencia de género, pueden activar la ruta</w:t>
      </w:r>
      <w:r w:rsidR="2A5C8407" w:rsidRPr="5DCD7EB6">
        <w:rPr>
          <w:rFonts w:asciiTheme="minorHAnsi" w:eastAsia="Calibri" w:hAnsiTheme="minorHAnsi" w:cstheme="minorBidi"/>
        </w:rPr>
        <w:t xml:space="preserve"> de acuerdo con el Protocolo de Atención de Violencias Basadas en Genero y Discriminación de la Universidad del Rosario, haciendo contacto con el equipo CORA al </w:t>
      </w:r>
      <w:r w:rsidR="65505781" w:rsidRPr="5DCD7EB6">
        <w:rPr>
          <w:rFonts w:asciiTheme="minorHAnsi" w:eastAsia="Calibri" w:hAnsiTheme="minorHAnsi" w:cstheme="minorBidi"/>
        </w:rPr>
        <w:t>WhatsApp 32222485756 o a la extensión 2 de la línea UR Te C</w:t>
      </w:r>
      <w:r w:rsidR="179E0426" w:rsidRPr="5DCD7EB6">
        <w:rPr>
          <w:rFonts w:asciiTheme="minorHAnsi" w:eastAsia="Calibri" w:hAnsiTheme="minorHAnsi" w:cstheme="minorBidi"/>
        </w:rPr>
        <w:t>uida de Corazón 3057171515</w:t>
      </w:r>
      <w:r w:rsidR="002D648C">
        <w:rPr>
          <w:rFonts w:asciiTheme="minorHAnsi" w:eastAsia="Calibri" w:hAnsiTheme="minorHAnsi" w:cstheme="minorBidi"/>
        </w:rPr>
        <w:t>:</w:t>
      </w:r>
    </w:p>
    <w:p w14:paraId="7EFCB9FC" w14:textId="77777777" w:rsidR="002D648C" w:rsidRDefault="002D648C" w:rsidP="5DCD7EB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Bidi"/>
        </w:rPr>
      </w:pPr>
    </w:p>
    <w:p w14:paraId="60266CF1" w14:textId="77777777" w:rsidR="002D648C" w:rsidRDefault="009547B4" w:rsidP="002D648C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hyperlink r:id="rId11">
        <w:r w:rsidR="00D12A96" w:rsidRPr="002D648C">
          <w:rPr>
            <w:rStyle w:val="Hipervnculo"/>
            <w:rFonts w:asciiTheme="minorHAnsi" w:hAnsiTheme="minorHAnsi" w:cstheme="minorBidi"/>
          </w:rPr>
          <w:t>https://sanamente.urosario.edu.co/linea-ur-te-cuida-de-corazon/</w:t>
        </w:r>
      </w:hyperlink>
    </w:p>
    <w:p w14:paraId="67988604" w14:textId="05B5D7B7" w:rsidR="001057B2" w:rsidRPr="009547B4" w:rsidRDefault="002D648C" w:rsidP="00C3630F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hyperlink r:id="rId12" w:history="1">
        <w:r w:rsidRPr="009547B4">
          <w:rPr>
            <w:rStyle w:val="Hipervnculo"/>
            <w:rFonts w:asciiTheme="minorHAnsi" w:hAnsiTheme="minorHAnsi" w:cstheme="minorBidi"/>
          </w:rPr>
          <w:t>https://urosario.edu.co/protocolo-violencias-gd</w:t>
        </w:r>
      </w:hyperlink>
    </w:p>
    <w:sectPr w:rsidR="001057B2" w:rsidRPr="009547B4" w:rsidSect="00985F04">
      <w:headerReference w:type="default" r:id="rId13"/>
      <w:footerReference w:type="default" r:id="rId14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81DF" w14:textId="77777777" w:rsidR="00D74EA7" w:rsidRDefault="00D74EA7" w:rsidP="004C2DD2">
      <w:r>
        <w:separator/>
      </w:r>
    </w:p>
  </w:endnote>
  <w:endnote w:type="continuationSeparator" w:id="0">
    <w:p w14:paraId="647E71CB" w14:textId="77777777" w:rsidR="00D74EA7" w:rsidRDefault="00D74EA7" w:rsidP="004C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BC38" w14:textId="77777777" w:rsidR="004C2DD2" w:rsidRPr="001D3E2B" w:rsidRDefault="00643C2E" w:rsidP="00DA0D66">
    <w:pPr>
      <w:pStyle w:val="Piedepgina"/>
      <w:jc w:val="center"/>
      <w:rPr>
        <w:rFonts w:ascii="Calibri" w:hAnsi="Calibri"/>
        <w:sz w:val="20"/>
      </w:rPr>
    </w:pPr>
    <w:r>
      <w:rPr>
        <w:rFonts w:ascii="Calibri" w:hAnsi="Calibri"/>
        <w:b/>
        <w:color w:val="C00000"/>
        <w:sz w:val="18"/>
      </w:rPr>
      <w:t>Vicerrectoría – Comité de salidas de Campo</w:t>
    </w:r>
  </w:p>
  <w:p w14:paraId="49A99A38" w14:textId="77777777" w:rsidR="00643C2E" w:rsidRDefault="00643C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EE14" w14:textId="77777777" w:rsidR="00D74EA7" w:rsidRDefault="00D74EA7" w:rsidP="004C2DD2">
      <w:r>
        <w:separator/>
      </w:r>
    </w:p>
  </w:footnote>
  <w:footnote w:type="continuationSeparator" w:id="0">
    <w:p w14:paraId="05E961C2" w14:textId="77777777" w:rsidR="00D74EA7" w:rsidRDefault="00D74EA7" w:rsidP="004C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BF82" w14:textId="77777777" w:rsidR="00DA0D66" w:rsidRDefault="00DA0D66" w:rsidP="00DA0D66"/>
  <w:tbl>
    <w:tblPr>
      <w:tblW w:w="10650" w:type="dxa"/>
      <w:tblInd w:w="-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7"/>
      <w:gridCol w:w="7187"/>
      <w:gridCol w:w="648"/>
      <w:gridCol w:w="941"/>
      <w:gridCol w:w="17"/>
    </w:tblGrid>
    <w:tr w:rsidR="00DA0D66" w:rsidRPr="002C1ED1" w14:paraId="034B9E63" w14:textId="77777777" w:rsidTr="001057B2">
      <w:trPr>
        <w:gridAfter w:val="1"/>
        <w:wAfter w:w="18" w:type="dxa"/>
        <w:cantSplit/>
        <w:trHeight w:val="174"/>
      </w:trPr>
      <w:tc>
        <w:tcPr>
          <w:tcW w:w="1852" w:type="dxa"/>
          <w:vMerge w:val="restart"/>
          <w:vAlign w:val="center"/>
        </w:tcPr>
        <w:p w14:paraId="64C5BD29" w14:textId="77777777" w:rsidR="00DA0D66" w:rsidRPr="002C1ED1" w:rsidRDefault="009F60C8" w:rsidP="00DA0D6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2"/>
              <w:szCs w:val="12"/>
              <w:lang w:val="es-ES_tradnl"/>
            </w:rPr>
          </w:pPr>
          <w:r w:rsidRPr="00DA0D66">
            <w:rPr>
              <w:noProof/>
              <w:lang w:val="es-CO" w:eastAsia="es-CO"/>
            </w:rPr>
            <w:drawing>
              <wp:inline distT="0" distB="0" distL="0" distR="0" wp14:anchorId="536AAE58" wp14:editId="3EAF3F49">
                <wp:extent cx="1090295" cy="855980"/>
                <wp:effectExtent l="0" t="0" r="0" b="0"/>
                <wp:docPr id="1" name="14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295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9" w:type="dxa"/>
          <w:vMerge w:val="restart"/>
          <w:vAlign w:val="center"/>
        </w:tcPr>
        <w:p w14:paraId="281F69B9" w14:textId="39709893" w:rsidR="00DA0D66" w:rsidRPr="00AF3EE0" w:rsidRDefault="001057B2" w:rsidP="001057B2">
          <w:pPr>
            <w:ind w:left="708" w:hanging="708"/>
            <w:jc w:val="center"/>
            <w:rPr>
              <w:rFonts w:ascii="Calibri Light" w:hAnsi="Calibri Light" w:cs="Segoe UI"/>
              <w:b/>
              <w:color w:val="C00000"/>
              <w:sz w:val="18"/>
              <w:szCs w:val="18"/>
            </w:rPr>
          </w:pPr>
          <w:r w:rsidRPr="001057B2">
            <w:rPr>
              <w:rFonts w:ascii="Calibri Light" w:hAnsi="Calibri Light" w:cs="Segoe UI"/>
              <w:b/>
              <w:color w:val="C00000"/>
              <w:sz w:val="18"/>
              <w:szCs w:val="18"/>
            </w:rPr>
            <w:t>PROTOCOLO DE EMERGENCIA DE SALIDAS DE CAMPO CURRICULARES Y EXTRACURRICULARES</w:t>
          </w:r>
        </w:p>
      </w:tc>
      <w:tc>
        <w:tcPr>
          <w:tcW w:w="1151" w:type="dxa"/>
          <w:gridSpan w:val="2"/>
          <w:vAlign w:val="center"/>
        </w:tcPr>
        <w:p w14:paraId="5827A0AB" w14:textId="77777777" w:rsidR="00DA0D66" w:rsidRPr="001D3E2B" w:rsidRDefault="00DA0D66" w:rsidP="00DA0D66">
          <w:pPr>
            <w:tabs>
              <w:tab w:val="center" w:pos="4252"/>
              <w:tab w:val="right" w:pos="8504"/>
            </w:tabs>
            <w:rPr>
              <w:rFonts w:ascii="Calibri" w:hAnsi="Calibri" w:cs="Arial"/>
              <w:b/>
              <w:color w:val="C00000"/>
              <w:sz w:val="16"/>
              <w:szCs w:val="16"/>
              <w:lang w:val="es-ES_tradnl"/>
            </w:rPr>
          </w:pPr>
          <w:r w:rsidRPr="001D3E2B">
            <w:rPr>
              <w:rFonts w:ascii="Calibri" w:hAnsi="Calibri" w:cs="Arial"/>
              <w:b/>
              <w:color w:val="C00000"/>
              <w:sz w:val="16"/>
              <w:szCs w:val="16"/>
              <w:lang w:val="es-ES_tradnl"/>
            </w:rPr>
            <w:t xml:space="preserve">Fecha actualización: </w:t>
          </w:r>
        </w:p>
      </w:tc>
    </w:tr>
    <w:tr w:rsidR="00DA0D66" w:rsidRPr="002C1ED1" w14:paraId="1042B998" w14:textId="77777777" w:rsidTr="001057B2">
      <w:trPr>
        <w:gridAfter w:val="1"/>
        <w:wAfter w:w="18" w:type="dxa"/>
        <w:cantSplit/>
        <w:trHeight w:val="486"/>
      </w:trPr>
      <w:tc>
        <w:tcPr>
          <w:tcW w:w="1852" w:type="dxa"/>
          <w:vMerge/>
          <w:vAlign w:val="center"/>
        </w:tcPr>
        <w:p w14:paraId="0707DC6A" w14:textId="77777777" w:rsidR="00DA0D66" w:rsidRPr="002C1ED1" w:rsidRDefault="00DA0D66" w:rsidP="00DA0D6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  <w:lang w:val="es-ES_tradnl"/>
            </w:rPr>
          </w:pPr>
        </w:p>
      </w:tc>
      <w:tc>
        <w:tcPr>
          <w:tcW w:w="7629" w:type="dxa"/>
          <w:vMerge/>
          <w:vAlign w:val="center"/>
        </w:tcPr>
        <w:p w14:paraId="539F7493" w14:textId="77777777" w:rsidR="00DA0D66" w:rsidRPr="00AF3EE0" w:rsidRDefault="00DA0D66" w:rsidP="00DA0D66">
          <w:pPr>
            <w:jc w:val="center"/>
            <w:rPr>
              <w:rFonts w:ascii="Calibri Light" w:hAnsi="Calibri Light" w:cs="Segoe UI"/>
              <w:color w:val="C00000"/>
              <w:sz w:val="18"/>
              <w:szCs w:val="18"/>
            </w:rPr>
          </w:pPr>
        </w:p>
      </w:tc>
      <w:tc>
        <w:tcPr>
          <w:tcW w:w="1151" w:type="dxa"/>
          <w:gridSpan w:val="2"/>
          <w:vAlign w:val="center"/>
        </w:tcPr>
        <w:p w14:paraId="2748005D" w14:textId="15A1931A" w:rsidR="00DA0D66" w:rsidRPr="00BF0FF2" w:rsidRDefault="00985F04" w:rsidP="000F7EEA">
          <w:pPr>
            <w:pStyle w:val="Piedepgina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>Abril</w:t>
          </w:r>
          <w:r w:rsidR="001057B2">
            <w:rPr>
              <w:rFonts w:ascii="Calibri" w:hAnsi="Calibri"/>
              <w:b/>
              <w:sz w:val="16"/>
              <w:szCs w:val="16"/>
            </w:rPr>
            <w:t>/2025</w:t>
          </w:r>
        </w:p>
      </w:tc>
    </w:tr>
    <w:tr w:rsidR="00DA0D66" w:rsidRPr="002C1ED1" w14:paraId="0ACC9A0C" w14:textId="77777777" w:rsidTr="001057B2">
      <w:trPr>
        <w:cantSplit/>
        <w:trHeight w:val="437"/>
      </w:trPr>
      <w:tc>
        <w:tcPr>
          <w:tcW w:w="1852" w:type="dxa"/>
          <w:vMerge/>
          <w:vAlign w:val="center"/>
        </w:tcPr>
        <w:p w14:paraId="6AD6AC78" w14:textId="77777777" w:rsidR="00DA0D66" w:rsidRPr="002C1ED1" w:rsidRDefault="00DA0D66" w:rsidP="00DA0D6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  <w:lang w:val="es-ES_tradnl"/>
            </w:rPr>
          </w:pPr>
        </w:p>
      </w:tc>
      <w:tc>
        <w:tcPr>
          <w:tcW w:w="7629" w:type="dxa"/>
          <w:vAlign w:val="center"/>
        </w:tcPr>
        <w:p w14:paraId="48A376E6" w14:textId="2F5B7165" w:rsidR="00DA0D66" w:rsidRPr="00402D94" w:rsidRDefault="00AF3EE0" w:rsidP="00AF3EE0">
          <w:pPr>
            <w:spacing w:after="160"/>
            <w:jc w:val="center"/>
            <w:rPr>
              <w:rFonts w:ascii="Calibri Light" w:hAnsi="Calibri Light" w:cs="Segoe UI"/>
              <w:color w:val="C00000"/>
              <w:sz w:val="18"/>
              <w:szCs w:val="18"/>
            </w:rPr>
          </w:pPr>
          <w:r>
            <w:rPr>
              <w:rFonts w:ascii="Calibri Light" w:hAnsi="Calibri Light" w:cs="Segoe UI"/>
              <w:color w:val="C00000"/>
              <w:sz w:val="18"/>
              <w:szCs w:val="18"/>
            </w:rPr>
            <w:t xml:space="preserve">Anexo </w:t>
          </w:r>
          <w:r w:rsidR="001057B2">
            <w:rPr>
              <w:rFonts w:ascii="Calibri Light" w:hAnsi="Calibri Light" w:cs="Segoe UI"/>
              <w:color w:val="C00000"/>
              <w:sz w:val="18"/>
              <w:szCs w:val="18"/>
            </w:rPr>
            <w:t xml:space="preserve">2: </w:t>
          </w:r>
          <w:r>
            <w:rPr>
              <w:rFonts w:ascii="Calibri Light" w:hAnsi="Calibri Light" w:cs="Segoe UI"/>
              <w:color w:val="C00000"/>
              <w:sz w:val="18"/>
              <w:szCs w:val="18"/>
            </w:rPr>
            <w:t>R</w:t>
          </w:r>
          <w:r w:rsidRPr="00AF3EE0">
            <w:rPr>
              <w:rFonts w:ascii="Calibri Light" w:hAnsi="Calibri Light" w:cs="Segoe UI"/>
              <w:color w:val="C00000"/>
              <w:sz w:val="18"/>
              <w:szCs w:val="18"/>
            </w:rPr>
            <w:t>eglamentación salidas de campo</w:t>
          </w:r>
        </w:p>
      </w:tc>
      <w:tc>
        <w:tcPr>
          <w:tcW w:w="160" w:type="dxa"/>
          <w:vAlign w:val="center"/>
        </w:tcPr>
        <w:p w14:paraId="42152069" w14:textId="77777777" w:rsidR="00DA0D66" w:rsidRPr="001D3E2B" w:rsidRDefault="00AF3EE0" w:rsidP="00AF3EE0">
          <w:pPr>
            <w:tabs>
              <w:tab w:val="center" w:pos="4252"/>
              <w:tab w:val="right" w:pos="8504"/>
            </w:tabs>
            <w:rPr>
              <w:rFonts w:ascii="Calibri" w:hAnsi="Calibri" w:cs="Arial"/>
              <w:b/>
              <w:color w:val="C00000"/>
              <w:sz w:val="16"/>
              <w:szCs w:val="16"/>
              <w:lang w:val="es-ES_tradnl"/>
            </w:rPr>
          </w:pPr>
          <w:r w:rsidRPr="001D3E2B">
            <w:rPr>
              <w:rFonts w:ascii="Calibri" w:hAnsi="Calibri" w:cs="Arial"/>
              <w:b/>
              <w:color w:val="C00000"/>
              <w:sz w:val="16"/>
              <w:szCs w:val="16"/>
              <w:lang w:val="es-ES_tradnl"/>
            </w:rPr>
            <w:t xml:space="preserve">Versión </w:t>
          </w:r>
        </w:p>
      </w:tc>
      <w:tc>
        <w:tcPr>
          <w:tcW w:w="1009" w:type="dxa"/>
          <w:gridSpan w:val="2"/>
          <w:vAlign w:val="center"/>
        </w:tcPr>
        <w:p w14:paraId="3F89213B" w14:textId="534651A5" w:rsidR="00DA0D66" w:rsidRPr="00AF3EE0" w:rsidRDefault="001057B2" w:rsidP="00676E14">
          <w:pPr>
            <w:tabs>
              <w:tab w:val="center" w:pos="4252"/>
              <w:tab w:val="right" w:pos="8504"/>
            </w:tabs>
            <w:rPr>
              <w:rFonts w:ascii="Calibri" w:hAnsi="Calibri" w:cs="Arial"/>
              <w:b/>
              <w:sz w:val="16"/>
              <w:szCs w:val="16"/>
              <w:lang w:val="es-ES_tradnl"/>
            </w:rPr>
          </w:pPr>
          <w:r>
            <w:rPr>
              <w:rFonts w:ascii="Calibri" w:hAnsi="Calibri" w:cs="Arial"/>
              <w:b/>
              <w:sz w:val="16"/>
              <w:szCs w:val="16"/>
              <w:lang w:val="es-ES_tradnl"/>
            </w:rPr>
            <w:t>3</w:t>
          </w:r>
        </w:p>
      </w:tc>
    </w:tr>
  </w:tbl>
  <w:p w14:paraId="663E6804" w14:textId="77777777" w:rsidR="00CC6F51" w:rsidRDefault="00CC6F51" w:rsidP="00DA0D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097"/>
    <w:multiLevelType w:val="hybridMultilevel"/>
    <w:tmpl w:val="71FA1C14"/>
    <w:lvl w:ilvl="0" w:tplc="AD9E2EF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255417"/>
    <w:multiLevelType w:val="hybridMultilevel"/>
    <w:tmpl w:val="5120BC5C"/>
    <w:lvl w:ilvl="0" w:tplc="BC2453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71B95"/>
    <w:multiLevelType w:val="hybridMultilevel"/>
    <w:tmpl w:val="03F29F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22CA6"/>
    <w:multiLevelType w:val="hybridMultilevel"/>
    <w:tmpl w:val="550C41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A63FC"/>
    <w:multiLevelType w:val="hybridMultilevel"/>
    <w:tmpl w:val="A582DE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2E8E"/>
    <w:multiLevelType w:val="hybridMultilevel"/>
    <w:tmpl w:val="5AC0072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2967A3"/>
    <w:multiLevelType w:val="hybridMultilevel"/>
    <w:tmpl w:val="26B40C9C"/>
    <w:lvl w:ilvl="0" w:tplc="2842ED8A">
      <w:start w:val="1"/>
      <w:numFmt w:val="lowerLetter"/>
      <w:lvlText w:val="%1.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D3A0B70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2494978C">
      <w:numFmt w:val="bullet"/>
      <w:lvlText w:val="•"/>
      <w:lvlJc w:val="left"/>
      <w:pPr>
        <w:ind w:left="2055" w:hanging="360"/>
      </w:pPr>
      <w:rPr>
        <w:rFonts w:hint="default"/>
        <w:lang w:val="es-ES" w:eastAsia="en-US" w:bidi="ar-SA"/>
      </w:rPr>
    </w:lvl>
    <w:lvl w:ilvl="3" w:tplc="424E2B90">
      <w:numFmt w:val="bullet"/>
      <w:lvlText w:val="•"/>
      <w:lvlJc w:val="left"/>
      <w:pPr>
        <w:ind w:left="2931" w:hanging="360"/>
      </w:pPr>
      <w:rPr>
        <w:rFonts w:hint="default"/>
        <w:lang w:val="es-ES" w:eastAsia="en-US" w:bidi="ar-SA"/>
      </w:rPr>
    </w:lvl>
    <w:lvl w:ilvl="4" w:tplc="B80054FC">
      <w:numFmt w:val="bullet"/>
      <w:lvlText w:val="•"/>
      <w:lvlJc w:val="left"/>
      <w:pPr>
        <w:ind w:left="3806" w:hanging="360"/>
      </w:pPr>
      <w:rPr>
        <w:rFonts w:hint="default"/>
        <w:lang w:val="es-ES" w:eastAsia="en-US" w:bidi="ar-SA"/>
      </w:rPr>
    </w:lvl>
    <w:lvl w:ilvl="5" w:tplc="D284CE28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6" w:tplc="8FA888D2">
      <w:numFmt w:val="bullet"/>
      <w:lvlText w:val="•"/>
      <w:lvlJc w:val="left"/>
      <w:pPr>
        <w:ind w:left="5557" w:hanging="360"/>
      </w:pPr>
      <w:rPr>
        <w:rFonts w:hint="default"/>
        <w:lang w:val="es-ES" w:eastAsia="en-US" w:bidi="ar-SA"/>
      </w:rPr>
    </w:lvl>
    <w:lvl w:ilvl="7" w:tplc="7C10D37C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8" w:tplc="F114192E">
      <w:numFmt w:val="bullet"/>
      <w:lvlText w:val="•"/>
      <w:lvlJc w:val="left"/>
      <w:pPr>
        <w:ind w:left="730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0B82E00"/>
    <w:multiLevelType w:val="hybridMultilevel"/>
    <w:tmpl w:val="EEE453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55CDD"/>
    <w:multiLevelType w:val="multilevel"/>
    <w:tmpl w:val="C4269592"/>
    <w:lvl w:ilvl="0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 w:val="0"/>
        <w:bCs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9" w15:restartNumberingAfterBreak="0">
    <w:nsid w:val="3A5A49BA"/>
    <w:multiLevelType w:val="hybridMultilevel"/>
    <w:tmpl w:val="C98A3EE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05AE7"/>
    <w:multiLevelType w:val="hybridMultilevel"/>
    <w:tmpl w:val="F0884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95E9A"/>
    <w:multiLevelType w:val="hybridMultilevel"/>
    <w:tmpl w:val="C1E03958"/>
    <w:lvl w:ilvl="0" w:tplc="240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75671"/>
    <w:multiLevelType w:val="hybridMultilevel"/>
    <w:tmpl w:val="CB5874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C0C0C"/>
    <w:multiLevelType w:val="hybridMultilevel"/>
    <w:tmpl w:val="B2E0D1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48575D"/>
    <w:multiLevelType w:val="hybridMultilevel"/>
    <w:tmpl w:val="C16A8532"/>
    <w:lvl w:ilvl="0" w:tplc="FEAA524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D692A"/>
    <w:multiLevelType w:val="multilevel"/>
    <w:tmpl w:val="C4269592"/>
    <w:lvl w:ilvl="0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 w:val="0"/>
        <w:bCs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6" w15:restartNumberingAfterBreak="0">
    <w:nsid w:val="50726D22"/>
    <w:multiLevelType w:val="multilevel"/>
    <w:tmpl w:val="02CA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BA4E6E"/>
    <w:multiLevelType w:val="hybridMultilevel"/>
    <w:tmpl w:val="4E9C142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357C5"/>
    <w:multiLevelType w:val="hybridMultilevel"/>
    <w:tmpl w:val="F028B8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13A18"/>
    <w:multiLevelType w:val="hybridMultilevel"/>
    <w:tmpl w:val="FC66A25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63034"/>
    <w:multiLevelType w:val="hybridMultilevel"/>
    <w:tmpl w:val="48649BAC"/>
    <w:lvl w:ilvl="0" w:tplc="7F8CA322">
      <w:start w:val="1"/>
      <w:numFmt w:val="lowerLetter"/>
      <w:lvlText w:val="%1."/>
      <w:lvlJc w:val="left"/>
      <w:pPr>
        <w:ind w:left="1068" w:hanging="360"/>
      </w:pPr>
      <w:rPr>
        <w:rFonts w:ascii="Calibri Light" w:hAnsi="Calibri Light" w:cs="Calibri Light"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70423C4"/>
    <w:multiLevelType w:val="hybridMultilevel"/>
    <w:tmpl w:val="812E30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E3C4F"/>
    <w:multiLevelType w:val="hybridMultilevel"/>
    <w:tmpl w:val="C6843B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05F9C"/>
    <w:multiLevelType w:val="hybridMultilevel"/>
    <w:tmpl w:val="89CCEC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75B86"/>
    <w:multiLevelType w:val="hybridMultilevel"/>
    <w:tmpl w:val="DCE040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18"/>
  </w:num>
  <w:num w:numId="5">
    <w:abstractNumId w:val="14"/>
  </w:num>
  <w:num w:numId="6">
    <w:abstractNumId w:val="16"/>
  </w:num>
  <w:num w:numId="7">
    <w:abstractNumId w:val="22"/>
  </w:num>
  <w:num w:numId="8">
    <w:abstractNumId w:val="4"/>
  </w:num>
  <w:num w:numId="9">
    <w:abstractNumId w:val="7"/>
  </w:num>
  <w:num w:numId="10">
    <w:abstractNumId w:val="11"/>
  </w:num>
  <w:num w:numId="11">
    <w:abstractNumId w:val="3"/>
  </w:num>
  <w:num w:numId="12">
    <w:abstractNumId w:val="19"/>
  </w:num>
  <w:num w:numId="13">
    <w:abstractNumId w:val="17"/>
  </w:num>
  <w:num w:numId="14">
    <w:abstractNumId w:val="9"/>
  </w:num>
  <w:num w:numId="15">
    <w:abstractNumId w:val="10"/>
  </w:num>
  <w:num w:numId="16">
    <w:abstractNumId w:val="1"/>
  </w:num>
  <w:num w:numId="17">
    <w:abstractNumId w:val="24"/>
  </w:num>
  <w:num w:numId="18">
    <w:abstractNumId w:val="15"/>
  </w:num>
  <w:num w:numId="19">
    <w:abstractNumId w:val="8"/>
  </w:num>
  <w:num w:numId="20">
    <w:abstractNumId w:val="13"/>
  </w:num>
  <w:num w:numId="21">
    <w:abstractNumId w:val="5"/>
  </w:num>
  <w:num w:numId="22">
    <w:abstractNumId w:val="20"/>
  </w:num>
  <w:num w:numId="23">
    <w:abstractNumId w:val="6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44"/>
    <w:rsid w:val="00015B64"/>
    <w:rsid w:val="00024CBC"/>
    <w:rsid w:val="00030076"/>
    <w:rsid w:val="0004462D"/>
    <w:rsid w:val="00045E7A"/>
    <w:rsid w:val="00064A70"/>
    <w:rsid w:val="000E60F4"/>
    <w:rsid w:val="000F501D"/>
    <w:rsid w:val="000F7EEA"/>
    <w:rsid w:val="00100895"/>
    <w:rsid w:val="001057B2"/>
    <w:rsid w:val="001168E7"/>
    <w:rsid w:val="00187F11"/>
    <w:rsid w:val="001B4557"/>
    <w:rsid w:val="001D3E2B"/>
    <w:rsid w:val="001F0C6C"/>
    <w:rsid w:val="001F1512"/>
    <w:rsid w:val="001F5E52"/>
    <w:rsid w:val="001F6163"/>
    <w:rsid w:val="00201848"/>
    <w:rsid w:val="00212F0D"/>
    <w:rsid w:val="00221B5E"/>
    <w:rsid w:val="00243716"/>
    <w:rsid w:val="002454A7"/>
    <w:rsid w:val="0024626A"/>
    <w:rsid w:val="00250A1D"/>
    <w:rsid w:val="00264095"/>
    <w:rsid w:val="00265CD0"/>
    <w:rsid w:val="002766F9"/>
    <w:rsid w:val="00281908"/>
    <w:rsid w:val="00283373"/>
    <w:rsid w:val="002A41B5"/>
    <w:rsid w:val="002A74AE"/>
    <w:rsid w:val="002B4F41"/>
    <w:rsid w:val="002D1383"/>
    <w:rsid w:val="002D648C"/>
    <w:rsid w:val="002E1C3D"/>
    <w:rsid w:val="002F4E1C"/>
    <w:rsid w:val="00327E36"/>
    <w:rsid w:val="00330611"/>
    <w:rsid w:val="00347D4E"/>
    <w:rsid w:val="00372C46"/>
    <w:rsid w:val="00377496"/>
    <w:rsid w:val="003875A0"/>
    <w:rsid w:val="003B2B4F"/>
    <w:rsid w:val="003D40EB"/>
    <w:rsid w:val="003E0392"/>
    <w:rsid w:val="00402D94"/>
    <w:rsid w:val="004038EB"/>
    <w:rsid w:val="0040543D"/>
    <w:rsid w:val="0041116D"/>
    <w:rsid w:val="0042633A"/>
    <w:rsid w:val="00437083"/>
    <w:rsid w:val="00452CA4"/>
    <w:rsid w:val="004541C4"/>
    <w:rsid w:val="004569FB"/>
    <w:rsid w:val="004717DB"/>
    <w:rsid w:val="004874ED"/>
    <w:rsid w:val="00491920"/>
    <w:rsid w:val="00491AA8"/>
    <w:rsid w:val="004B07C2"/>
    <w:rsid w:val="004C2DD2"/>
    <w:rsid w:val="004D096C"/>
    <w:rsid w:val="004E11E4"/>
    <w:rsid w:val="00504C49"/>
    <w:rsid w:val="0051160C"/>
    <w:rsid w:val="00522844"/>
    <w:rsid w:val="005272BC"/>
    <w:rsid w:val="00527F16"/>
    <w:rsid w:val="005324F1"/>
    <w:rsid w:val="0054025B"/>
    <w:rsid w:val="00541B08"/>
    <w:rsid w:val="0054572C"/>
    <w:rsid w:val="00560A26"/>
    <w:rsid w:val="00561F23"/>
    <w:rsid w:val="005A70E1"/>
    <w:rsid w:val="005C61DD"/>
    <w:rsid w:val="005D7B7E"/>
    <w:rsid w:val="005D7F45"/>
    <w:rsid w:val="005E4035"/>
    <w:rsid w:val="005E5C70"/>
    <w:rsid w:val="005F5A3A"/>
    <w:rsid w:val="005F79FC"/>
    <w:rsid w:val="00606137"/>
    <w:rsid w:val="00643C2E"/>
    <w:rsid w:val="00660543"/>
    <w:rsid w:val="00664A53"/>
    <w:rsid w:val="00676E14"/>
    <w:rsid w:val="00684274"/>
    <w:rsid w:val="006C5E04"/>
    <w:rsid w:val="006C7F5F"/>
    <w:rsid w:val="006D02A1"/>
    <w:rsid w:val="006D7C5C"/>
    <w:rsid w:val="006D7F57"/>
    <w:rsid w:val="006E4194"/>
    <w:rsid w:val="007048B0"/>
    <w:rsid w:val="00705539"/>
    <w:rsid w:val="007161D8"/>
    <w:rsid w:val="00721250"/>
    <w:rsid w:val="00731BEA"/>
    <w:rsid w:val="00732163"/>
    <w:rsid w:val="00735F33"/>
    <w:rsid w:val="00743D4E"/>
    <w:rsid w:val="00753F63"/>
    <w:rsid w:val="00756A48"/>
    <w:rsid w:val="00767622"/>
    <w:rsid w:val="00770C63"/>
    <w:rsid w:val="00780AC7"/>
    <w:rsid w:val="00786366"/>
    <w:rsid w:val="007A2322"/>
    <w:rsid w:val="007C2274"/>
    <w:rsid w:val="007C400D"/>
    <w:rsid w:val="007F291D"/>
    <w:rsid w:val="007F5009"/>
    <w:rsid w:val="00806550"/>
    <w:rsid w:val="0081570D"/>
    <w:rsid w:val="008202BB"/>
    <w:rsid w:val="008318D6"/>
    <w:rsid w:val="008341FE"/>
    <w:rsid w:val="008501E3"/>
    <w:rsid w:val="00853869"/>
    <w:rsid w:val="00861DA6"/>
    <w:rsid w:val="00881D24"/>
    <w:rsid w:val="008A3729"/>
    <w:rsid w:val="008C3C3E"/>
    <w:rsid w:val="008D7508"/>
    <w:rsid w:val="008F0578"/>
    <w:rsid w:val="008F162C"/>
    <w:rsid w:val="008F3799"/>
    <w:rsid w:val="008F65C0"/>
    <w:rsid w:val="0090372D"/>
    <w:rsid w:val="00921223"/>
    <w:rsid w:val="009308AB"/>
    <w:rsid w:val="00930BF1"/>
    <w:rsid w:val="00936901"/>
    <w:rsid w:val="0094339F"/>
    <w:rsid w:val="009473F2"/>
    <w:rsid w:val="009547B4"/>
    <w:rsid w:val="009612B8"/>
    <w:rsid w:val="0096141E"/>
    <w:rsid w:val="00962411"/>
    <w:rsid w:val="00977F70"/>
    <w:rsid w:val="00985F04"/>
    <w:rsid w:val="009A766A"/>
    <w:rsid w:val="009A799F"/>
    <w:rsid w:val="009D16C4"/>
    <w:rsid w:val="009D279E"/>
    <w:rsid w:val="009F45A6"/>
    <w:rsid w:val="009F60C8"/>
    <w:rsid w:val="009F76E9"/>
    <w:rsid w:val="00A20C0C"/>
    <w:rsid w:val="00A24164"/>
    <w:rsid w:val="00A7517A"/>
    <w:rsid w:val="00A76CC1"/>
    <w:rsid w:val="00A83064"/>
    <w:rsid w:val="00A86E1F"/>
    <w:rsid w:val="00AC5F49"/>
    <w:rsid w:val="00AE4156"/>
    <w:rsid w:val="00AE5DDE"/>
    <w:rsid w:val="00AF3EE0"/>
    <w:rsid w:val="00AF3F7A"/>
    <w:rsid w:val="00B16352"/>
    <w:rsid w:val="00B262C4"/>
    <w:rsid w:val="00B575BC"/>
    <w:rsid w:val="00B67D71"/>
    <w:rsid w:val="00BA545E"/>
    <w:rsid w:val="00BC24D2"/>
    <w:rsid w:val="00BD13A7"/>
    <w:rsid w:val="00BE61FC"/>
    <w:rsid w:val="00BF0FF2"/>
    <w:rsid w:val="00BF40C5"/>
    <w:rsid w:val="00C503C3"/>
    <w:rsid w:val="00C65F12"/>
    <w:rsid w:val="00C76E59"/>
    <w:rsid w:val="00C81657"/>
    <w:rsid w:val="00C83E19"/>
    <w:rsid w:val="00C9382B"/>
    <w:rsid w:val="00C951BE"/>
    <w:rsid w:val="00CB07B3"/>
    <w:rsid w:val="00CC6F51"/>
    <w:rsid w:val="00CE0004"/>
    <w:rsid w:val="00CE0C7C"/>
    <w:rsid w:val="00CF5C98"/>
    <w:rsid w:val="00D12A96"/>
    <w:rsid w:val="00D3211E"/>
    <w:rsid w:val="00D33BC2"/>
    <w:rsid w:val="00D351CC"/>
    <w:rsid w:val="00D51B5E"/>
    <w:rsid w:val="00D5794A"/>
    <w:rsid w:val="00D74EA7"/>
    <w:rsid w:val="00D9343D"/>
    <w:rsid w:val="00DA0D66"/>
    <w:rsid w:val="00DB255A"/>
    <w:rsid w:val="00DB36F3"/>
    <w:rsid w:val="00DC219C"/>
    <w:rsid w:val="00DC54BC"/>
    <w:rsid w:val="00DD2FE9"/>
    <w:rsid w:val="00DD73F6"/>
    <w:rsid w:val="00DF1C8C"/>
    <w:rsid w:val="00E1790A"/>
    <w:rsid w:val="00E23AB5"/>
    <w:rsid w:val="00E341E9"/>
    <w:rsid w:val="00E42006"/>
    <w:rsid w:val="00E42F00"/>
    <w:rsid w:val="00E61A6C"/>
    <w:rsid w:val="00E6446D"/>
    <w:rsid w:val="00E818F9"/>
    <w:rsid w:val="00EA4637"/>
    <w:rsid w:val="00EB1BDD"/>
    <w:rsid w:val="00EB3103"/>
    <w:rsid w:val="00EB4536"/>
    <w:rsid w:val="00EB55CE"/>
    <w:rsid w:val="00EB7528"/>
    <w:rsid w:val="00EB7719"/>
    <w:rsid w:val="00EB7859"/>
    <w:rsid w:val="00EC588D"/>
    <w:rsid w:val="00ED73F8"/>
    <w:rsid w:val="00F15584"/>
    <w:rsid w:val="00F2182A"/>
    <w:rsid w:val="00F35B44"/>
    <w:rsid w:val="00F51C08"/>
    <w:rsid w:val="00F67BAF"/>
    <w:rsid w:val="00F72C75"/>
    <w:rsid w:val="00F75543"/>
    <w:rsid w:val="00F76717"/>
    <w:rsid w:val="00F819EE"/>
    <w:rsid w:val="00FB43AD"/>
    <w:rsid w:val="00FD35A5"/>
    <w:rsid w:val="00FD6983"/>
    <w:rsid w:val="00FF74F4"/>
    <w:rsid w:val="018AD200"/>
    <w:rsid w:val="01B2D60F"/>
    <w:rsid w:val="037923D8"/>
    <w:rsid w:val="06ED1DA3"/>
    <w:rsid w:val="0778E963"/>
    <w:rsid w:val="179E0426"/>
    <w:rsid w:val="1CEA9818"/>
    <w:rsid w:val="232B4531"/>
    <w:rsid w:val="27F09962"/>
    <w:rsid w:val="2A5C8407"/>
    <w:rsid w:val="2CD6E80C"/>
    <w:rsid w:val="3390E001"/>
    <w:rsid w:val="37E6B955"/>
    <w:rsid w:val="3BFCFF43"/>
    <w:rsid w:val="3EB88A2F"/>
    <w:rsid w:val="46360480"/>
    <w:rsid w:val="46762BBB"/>
    <w:rsid w:val="4C06DF17"/>
    <w:rsid w:val="4CC19D26"/>
    <w:rsid w:val="4CFE187F"/>
    <w:rsid w:val="4DB56E6E"/>
    <w:rsid w:val="4EA529C7"/>
    <w:rsid w:val="530A2A25"/>
    <w:rsid w:val="5AEBFBF5"/>
    <w:rsid w:val="5DCD7EB6"/>
    <w:rsid w:val="6377AE39"/>
    <w:rsid w:val="64203AE3"/>
    <w:rsid w:val="65505781"/>
    <w:rsid w:val="664790DD"/>
    <w:rsid w:val="685893AB"/>
    <w:rsid w:val="68BC1538"/>
    <w:rsid w:val="6C549FAA"/>
    <w:rsid w:val="6EEFA617"/>
    <w:rsid w:val="6FA83BF4"/>
    <w:rsid w:val="6FCC9201"/>
    <w:rsid w:val="74B33FF3"/>
    <w:rsid w:val="76F5BA65"/>
    <w:rsid w:val="789AA178"/>
    <w:rsid w:val="7BB3FF5F"/>
    <w:rsid w:val="7C4D61B9"/>
    <w:rsid w:val="7E39D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5C374D"/>
  <w15:chartTrackingRefBased/>
  <w15:docId w15:val="{D58E91C1-A141-46A2-9E45-9F8BC4FF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D4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2D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C2DD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2D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C2DD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2D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2DD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1"/>
    <w:qFormat/>
    <w:rsid w:val="00327E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015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0300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007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30076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007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30076"/>
    <w:rPr>
      <w:rFonts w:ascii="Times New Roman" w:eastAsia="Times New Roman" w:hAnsi="Times New Roman"/>
      <w:b/>
      <w:bCs/>
      <w:lang w:val="es-ES" w:eastAsia="es-ES"/>
    </w:rPr>
  </w:style>
  <w:style w:type="character" w:styleId="Hipervnculo">
    <w:name w:val="Hyperlink"/>
    <w:uiPriority w:val="99"/>
    <w:unhideWhenUsed/>
    <w:rsid w:val="00C503C3"/>
    <w:rPr>
      <w:color w:val="0563C1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43C2E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43C2E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643C2E"/>
    <w:rPr>
      <w:vertAlign w:val="superscript"/>
    </w:rPr>
  </w:style>
  <w:style w:type="paragraph" w:customStyle="1" w:styleId="Default">
    <w:name w:val="Default"/>
    <w:rsid w:val="009A766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F2182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uiPriority w:val="1"/>
    <w:rsid w:val="00F2182A"/>
    <w:rPr>
      <w:rFonts w:cs="Calibr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F35B4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2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osario.edu.co/protocolo-violencias-g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namente.urosario.edu.co/linea-ur-te-cuida-de-corazon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4" ma:contentTypeDescription="Crear nuevo documento." ma:contentTypeScope="" ma:versionID="b0a35b65ee36358948a38bd9d77f1580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76c3d6ee97d629955f711030e262053f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3D6125-557F-469C-8582-337D8BEE3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98D007-267B-4AED-8FD3-A1A5A1BB48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54A5A6-6666-432D-AEF5-0CE3E217AD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687118-0F08-46A0-82D6-EA8FC19A82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2892</Characters>
  <Application>Microsoft Office Word</Application>
  <DocSecurity>0</DocSecurity>
  <Lines>24</Lines>
  <Paragraphs>6</Paragraphs>
  <ScaleCrop>false</ScaleCrop>
  <Company>COLEGIO MAYOR UNIVERSIDAD DEL ROSARIO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A80096581</dc:creator>
  <cp:keywords/>
  <cp:lastModifiedBy>William Azarias Lopez Salazar</cp:lastModifiedBy>
  <cp:revision>10</cp:revision>
  <dcterms:created xsi:type="dcterms:W3CDTF">2025-03-31T16:27:00Z</dcterms:created>
  <dcterms:modified xsi:type="dcterms:W3CDTF">2025-03-31T16:33:00Z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